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201" w:rsidRDefault="002E4B9E" w:rsidP="002E4B9E">
      <w:pPr>
        <w:pStyle w:val="Heading1"/>
      </w:pPr>
      <w:r>
        <w:t>Error checking</w:t>
      </w:r>
    </w:p>
    <w:p w:rsidR="002E4B9E" w:rsidRDefault="002E4B9E" w:rsidP="00FA412C">
      <w:r>
        <w:t>Bits can change during transmission owing to interference. Computers use a variety of systems to verify that the data they receive is actually the same as the data that was sent.</w:t>
      </w:r>
    </w:p>
    <w:p w:rsidR="00A618A4" w:rsidRDefault="00A618A4" w:rsidP="00FA412C">
      <w:r>
        <w:t>You will need to know how the following methods work</w:t>
      </w:r>
    </w:p>
    <w:p w:rsidR="00A618A4" w:rsidRDefault="00A618A4" w:rsidP="00A618A4">
      <w:pPr>
        <w:pStyle w:val="ListParagraph"/>
        <w:numPr>
          <w:ilvl w:val="0"/>
          <w:numId w:val="3"/>
        </w:numPr>
      </w:pPr>
      <w:r>
        <w:t>Parity Bits</w:t>
      </w:r>
    </w:p>
    <w:p w:rsidR="00A618A4" w:rsidRDefault="00A618A4" w:rsidP="00A618A4">
      <w:pPr>
        <w:pStyle w:val="ListParagraph"/>
        <w:numPr>
          <w:ilvl w:val="0"/>
          <w:numId w:val="3"/>
        </w:numPr>
      </w:pPr>
      <w:r>
        <w:t>Majority voting</w:t>
      </w:r>
    </w:p>
    <w:p w:rsidR="00A618A4" w:rsidRDefault="00A618A4" w:rsidP="00A618A4">
      <w:pPr>
        <w:pStyle w:val="ListParagraph"/>
        <w:numPr>
          <w:ilvl w:val="0"/>
          <w:numId w:val="3"/>
        </w:numPr>
      </w:pPr>
      <w:r>
        <w:t>Checksums</w:t>
      </w:r>
    </w:p>
    <w:p w:rsidR="00A618A4" w:rsidRDefault="00A618A4" w:rsidP="00A618A4">
      <w:pPr>
        <w:pStyle w:val="ListParagraph"/>
        <w:numPr>
          <w:ilvl w:val="0"/>
          <w:numId w:val="3"/>
        </w:numPr>
      </w:pPr>
      <w:r>
        <w:t>Cyclic redundancy check</w:t>
      </w:r>
    </w:p>
    <w:p w:rsidR="00A618A4" w:rsidRDefault="00A618A4" w:rsidP="00FA412C">
      <w:r>
        <w:t xml:space="preserve"> </w:t>
      </w:r>
    </w:p>
    <w:p w:rsidR="00CF5A2C" w:rsidRDefault="00CF5A2C" w:rsidP="00CF5A2C">
      <w:pPr>
        <w:pStyle w:val="Heading2"/>
      </w:pPr>
      <w:r>
        <w:t>Parity bits</w:t>
      </w:r>
    </w:p>
    <w:p w:rsidR="002762AA" w:rsidRDefault="002762AA" w:rsidP="00FA412C"/>
    <w:tbl>
      <w:tblPr>
        <w:tblStyle w:val="TableGrid"/>
        <w:tblW w:w="0" w:type="auto"/>
        <w:tblLook w:val="04A0"/>
      </w:tblPr>
      <w:tblGrid>
        <w:gridCol w:w="3080"/>
        <w:gridCol w:w="3081"/>
        <w:gridCol w:w="3081"/>
      </w:tblGrid>
      <w:tr w:rsidR="00B556C9" w:rsidTr="00B556C9">
        <w:tc>
          <w:tcPr>
            <w:tcW w:w="9242" w:type="dxa"/>
            <w:gridSpan w:val="3"/>
            <w:shd w:val="clear" w:color="auto" w:fill="D9D9D9" w:themeFill="background1" w:themeFillShade="D9"/>
          </w:tcPr>
          <w:p w:rsidR="00B556C9" w:rsidRPr="00B556C9" w:rsidRDefault="00B556C9" w:rsidP="00B556C9">
            <w:pPr>
              <w:jc w:val="center"/>
              <w:rPr>
                <w:b/>
              </w:rPr>
            </w:pPr>
            <w:r w:rsidRPr="00B556C9">
              <w:rPr>
                <w:b/>
              </w:rPr>
              <w:t>Word bank</w:t>
            </w:r>
          </w:p>
        </w:tc>
      </w:tr>
      <w:tr w:rsidR="00CA7B80" w:rsidTr="00CA7B80">
        <w:tc>
          <w:tcPr>
            <w:tcW w:w="3080" w:type="dxa"/>
          </w:tcPr>
          <w:p w:rsidR="00CA7B80" w:rsidRDefault="00B556C9" w:rsidP="00FA412C">
            <w:r>
              <w:t>represented</w:t>
            </w:r>
          </w:p>
        </w:tc>
        <w:tc>
          <w:tcPr>
            <w:tcW w:w="3081" w:type="dxa"/>
          </w:tcPr>
          <w:p w:rsidR="00CA7B80" w:rsidRDefault="00CA7B80" w:rsidP="00FA412C">
            <w:r>
              <w:t>ASCII</w:t>
            </w:r>
          </w:p>
        </w:tc>
        <w:tc>
          <w:tcPr>
            <w:tcW w:w="3081" w:type="dxa"/>
          </w:tcPr>
          <w:p w:rsidR="00CA7B80" w:rsidRDefault="00CA7B80" w:rsidP="00FA412C">
            <w:r>
              <w:t>Parity bit</w:t>
            </w:r>
          </w:p>
        </w:tc>
      </w:tr>
      <w:tr w:rsidR="00CA7B80" w:rsidTr="00CA7B80">
        <w:tc>
          <w:tcPr>
            <w:tcW w:w="3080" w:type="dxa"/>
          </w:tcPr>
          <w:p w:rsidR="00CA7B80" w:rsidRDefault="00CA7B80" w:rsidP="00FA412C">
            <w:r>
              <w:t>Check</w:t>
            </w:r>
          </w:p>
        </w:tc>
        <w:tc>
          <w:tcPr>
            <w:tcW w:w="3081" w:type="dxa"/>
          </w:tcPr>
          <w:p w:rsidR="00CA7B80" w:rsidRDefault="00C0652B" w:rsidP="00FA412C">
            <w:r>
              <w:t>odd</w:t>
            </w:r>
          </w:p>
        </w:tc>
        <w:tc>
          <w:tcPr>
            <w:tcW w:w="3081" w:type="dxa"/>
          </w:tcPr>
          <w:p w:rsidR="00CA7B80" w:rsidRDefault="00C0652B" w:rsidP="00FA412C">
            <w:r>
              <w:t>even</w:t>
            </w:r>
          </w:p>
        </w:tc>
      </w:tr>
      <w:tr w:rsidR="00CA7B80" w:rsidTr="00CA7B80">
        <w:tc>
          <w:tcPr>
            <w:tcW w:w="3080" w:type="dxa"/>
          </w:tcPr>
          <w:p w:rsidR="00CA7B80" w:rsidRDefault="00CA7B80" w:rsidP="00FA412C">
            <w:r>
              <w:t>transmitted</w:t>
            </w:r>
          </w:p>
        </w:tc>
        <w:tc>
          <w:tcPr>
            <w:tcW w:w="3081" w:type="dxa"/>
          </w:tcPr>
          <w:p w:rsidR="00CA7B80" w:rsidRDefault="00B556C9" w:rsidP="00FA412C">
            <w:r>
              <w:t>bit</w:t>
            </w:r>
          </w:p>
        </w:tc>
        <w:tc>
          <w:tcPr>
            <w:tcW w:w="3081" w:type="dxa"/>
          </w:tcPr>
          <w:p w:rsidR="00CA7B80" w:rsidRDefault="00E71490" w:rsidP="00FA412C">
            <w:r>
              <w:t>Most significant bit</w:t>
            </w:r>
          </w:p>
        </w:tc>
      </w:tr>
    </w:tbl>
    <w:p w:rsidR="00CA7B80" w:rsidRDefault="00CA7B80" w:rsidP="00FA412C"/>
    <w:p w:rsidR="00280CAC" w:rsidRDefault="00280CAC" w:rsidP="00FA412C">
      <w:r>
        <w:t xml:space="preserve">A parity bit is an additional </w:t>
      </w:r>
      <w:r w:rsidR="00646CBC">
        <w:rPr>
          <w:color w:val="FF0000"/>
        </w:rPr>
        <w:t>............</w:t>
      </w:r>
      <w:r>
        <w:t xml:space="preserve"> that is used to </w:t>
      </w:r>
      <w:r w:rsidR="00646CBC">
        <w:rPr>
          <w:color w:val="FF0000"/>
        </w:rPr>
        <w:t>............</w:t>
      </w:r>
      <w:r w:rsidR="00646CBC">
        <w:t xml:space="preserve"> </w:t>
      </w:r>
      <w:r>
        <w:t xml:space="preserve">that the other bits </w:t>
      </w:r>
      <w:r w:rsidR="00646CBC">
        <w:rPr>
          <w:color w:val="FF0000"/>
        </w:rPr>
        <w:t>............</w:t>
      </w:r>
      <w:r w:rsidR="00646CBC">
        <w:t xml:space="preserve"> </w:t>
      </w:r>
      <w:r>
        <w:t xml:space="preserve">are likely to be correct. Using 7-bit </w:t>
      </w:r>
      <w:r w:rsidR="00646CBC">
        <w:rPr>
          <w:color w:val="FF0000"/>
        </w:rPr>
        <w:t>............</w:t>
      </w:r>
      <w:r w:rsidR="00646CBC">
        <w:t xml:space="preserve"> </w:t>
      </w:r>
      <w:r>
        <w:t xml:space="preserve">with an 8-bit system meant that there was an extra bit available. This was used as </w:t>
      </w:r>
      <w:proofErr w:type="gramStart"/>
      <w:r>
        <w:t xml:space="preserve">a </w:t>
      </w:r>
      <w:r w:rsidR="00646CBC">
        <w:rPr>
          <w:color w:val="FF0000"/>
        </w:rPr>
        <w:t>............</w:t>
      </w:r>
      <w:r w:rsidR="00CA7B80">
        <w:t>.</w:t>
      </w:r>
      <w:proofErr w:type="gramEnd"/>
    </w:p>
    <w:p w:rsidR="00280CAC" w:rsidRDefault="00280CAC" w:rsidP="00FA412C">
      <w:r>
        <w:t xml:space="preserve">Computers use </w:t>
      </w:r>
      <w:r w:rsidR="00CA7B80">
        <w:t>e</w:t>
      </w:r>
      <w:r>
        <w:t xml:space="preserve">ither </w:t>
      </w:r>
      <w:r w:rsidR="00646CBC">
        <w:rPr>
          <w:color w:val="FF0000"/>
        </w:rPr>
        <w:t>............</w:t>
      </w:r>
      <w:r w:rsidR="00646CBC">
        <w:t xml:space="preserve"> </w:t>
      </w:r>
      <w:r>
        <w:t xml:space="preserve">or </w:t>
      </w:r>
      <w:r w:rsidR="00646CBC">
        <w:rPr>
          <w:color w:val="FF0000"/>
        </w:rPr>
        <w:t>............</w:t>
      </w:r>
      <w:r w:rsidR="00646CBC">
        <w:t xml:space="preserve"> </w:t>
      </w:r>
      <w:r>
        <w:t>parity and the parity bit is used to ensure that the total number of 1s in each byte, including the parity bit, equals an odd</w:t>
      </w:r>
      <w:r w:rsidR="00D43E16">
        <w:t xml:space="preserve"> or even number, for example an </w:t>
      </w:r>
      <w:r w:rsidR="00D43E16" w:rsidRPr="00CA7B80">
        <w:rPr>
          <w:b/>
        </w:rPr>
        <w:t>R</w:t>
      </w:r>
      <w:r w:rsidR="00D43E16">
        <w:t xml:space="preserve"> is </w:t>
      </w:r>
      <w:r w:rsidR="00646CBC">
        <w:rPr>
          <w:color w:val="FF0000"/>
        </w:rPr>
        <w:t>............</w:t>
      </w:r>
      <w:r w:rsidR="00646CBC">
        <w:t xml:space="preserve"> </w:t>
      </w:r>
      <w:r w:rsidR="00D43E16">
        <w:t>by 1010010 in 7-bit ASCII:</w:t>
      </w:r>
    </w:p>
    <w:p w:rsidR="00D43E16" w:rsidRDefault="00D43E16" w:rsidP="00FA412C"/>
    <w:tbl>
      <w:tblPr>
        <w:tblStyle w:val="TableGrid"/>
        <w:tblW w:w="0" w:type="auto"/>
        <w:jc w:val="center"/>
        <w:shd w:val="clear" w:color="auto" w:fill="D9D9D9" w:themeFill="background1" w:themeFillShade="D9"/>
        <w:tblLook w:val="04A0"/>
      </w:tblPr>
      <w:tblGrid>
        <w:gridCol w:w="720"/>
        <w:gridCol w:w="720"/>
        <w:gridCol w:w="720"/>
        <w:gridCol w:w="720"/>
        <w:gridCol w:w="720"/>
        <w:gridCol w:w="720"/>
        <w:gridCol w:w="720"/>
        <w:gridCol w:w="720"/>
      </w:tblGrid>
      <w:tr w:rsidR="00D43E16" w:rsidTr="00D43E16">
        <w:trPr>
          <w:jc w:val="center"/>
        </w:trPr>
        <w:tc>
          <w:tcPr>
            <w:tcW w:w="720" w:type="dxa"/>
            <w:shd w:val="clear" w:color="auto" w:fill="D9D9D9" w:themeFill="background1" w:themeFillShade="D9"/>
            <w:vAlign w:val="center"/>
          </w:tcPr>
          <w:p w:rsidR="00D43E16" w:rsidRPr="00D43E16" w:rsidRDefault="00D43E16" w:rsidP="00D43E16">
            <w:pPr>
              <w:spacing w:before="60" w:after="60" w:line="360" w:lineRule="auto"/>
              <w:jc w:val="center"/>
              <w:rPr>
                <w:b/>
              </w:rPr>
            </w:pPr>
            <w:r w:rsidRPr="00D43E16">
              <w:rPr>
                <w:b/>
              </w:rPr>
              <w:t>0</w:t>
            </w:r>
          </w:p>
        </w:tc>
        <w:tc>
          <w:tcPr>
            <w:tcW w:w="720" w:type="dxa"/>
            <w:shd w:val="clear" w:color="auto" w:fill="auto"/>
            <w:vAlign w:val="center"/>
          </w:tcPr>
          <w:p w:rsidR="00D43E16" w:rsidRDefault="00D43E16" w:rsidP="00D43E16">
            <w:pPr>
              <w:spacing w:before="60" w:after="60" w:line="360" w:lineRule="auto"/>
              <w:jc w:val="center"/>
            </w:pPr>
            <w:r>
              <w:t>1</w:t>
            </w:r>
          </w:p>
        </w:tc>
        <w:tc>
          <w:tcPr>
            <w:tcW w:w="720" w:type="dxa"/>
            <w:shd w:val="clear" w:color="auto" w:fill="auto"/>
            <w:vAlign w:val="center"/>
          </w:tcPr>
          <w:p w:rsidR="00D43E16" w:rsidRDefault="00D43E16" w:rsidP="00D43E16">
            <w:pPr>
              <w:spacing w:before="60" w:after="60" w:line="360" w:lineRule="auto"/>
              <w:jc w:val="center"/>
            </w:pPr>
            <w:r>
              <w:t>0</w:t>
            </w:r>
          </w:p>
        </w:tc>
        <w:tc>
          <w:tcPr>
            <w:tcW w:w="720" w:type="dxa"/>
            <w:shd w:val="clear" w:color="auto" w:fill="auto"/>
            <w:vAlign w:val="center"/>
          </w:tcPr>
          <w:p w:rsidR="00D43E16" w:rsidRDefault="00D43E16" w:rsidP="00D43E16">
            <w:pPr>
              <w:spacing w:before="60" w:after="60" w:line="360" w:lineRule="auto"/>
              <w:jc w:val="center"/>
            </w:pPr>
            <w:r>
              <w:t>1</w:t>
            </w:r>
          </w:p>
        </w:tc>
        <w:tc>
          <w:tcPr>
            <w:tcW w:w="720" w:type="dxa"/>
            <w:shd w:val="clear" w:color="auto" w:fill="auto"/>
            <w:vAlign w:val="center"/>
          </w:tcPr>
          <w:p w:rsidR="00D43E16" w:rsidRDefault="00D43E16" w:rsidP="00D43E16">
            <w:pPr>
              <w:spacing w:before="60" w:after="60" w:line="360" w:lineRule="auto"/>
              <w:jc w:val="center"/>
            </w:pPr>
            <w:r>
              <w:t>0</w:t>
            </w:r>
          </w:p>
        </w:tc>
        <w:tc>
          <w:tcPr>
            <w:tcW w:w="720" w:type="dxa"/>
            <w:shd w:val="clear" w:color="auto" w:fill="auto"/>
            <w:vAlign w:val="center"/>
          </w:tcPr>
          <w:p w:rsidR="00D43E16" w:rsidRDefault="00D43E16" w:rsidP="00D43E16">
            <w:pPr>
              <w:spacing w:before="60" w:after="60" w:line="360" w:lineRule="auto"/>
              <w:jc w:val="center"/>
            </w:pPr>
            <w:r>
              <w:t>0</w:t>
            </w:r>
          </w:p>
        </w:tc>
        <w:tc>
          <w:tcPr>
            <w:tcW w:w="720" w:type="dxa"/>
            <w:shd w:val="clear" w:color="auto" w:fill="auto"/>
            <w:vAlign w:val="center"/>
          </w:tcPr>
          <w:p w:rsidR="00D43E16" w:rsidRDefault="00D43E16" w:rsidP="00D43E16">
            <w:pPr>
              <w:spacing w:before="60" w:after="60" w:line="360" w:lineRule="auto"/>
              <w:jc w:val="center"/>
            </w:pPr>
            <w:r>
              <w:t>1</w:t>
            </w:r>
          </w:p>
        </w:tc>
        <w:tc>
          <w:tcPr>
            <w:tcW w:w="720" w:type="dxa"/>
            <w:shd w:val="clear" w:color="auto" w:fill="auto"/>
            <w:vAlign w:val="center"/>
          </w:tcPr>
          <w:p w:rsidR="00D43E16" w:rsidRDefault="00D43E16" w:rsidP="00D43E16">
            <w:pPr>
              <w:spacing w:before="60" w:after="60" w:line="360" w:lineRule="auto"/>
              <w:jc w:val="center"/>
            </w:pPr>
            <w:r>
              <w:t>0</w:t>
            </w:r>
          </w:p>
        </w:tc>
      </w:tr>
    </w:tbl>
    <w:p w:rsidR="00D43E16" w:rsidRDefault="00D43E16" w:rsidP="00FA412C"/>
    <w:p w:rsidR="00D43E16" w:rsidRDefault="00D43E16" w:rsidP="00FA412C">
      <w:r>
        <w:t xml:space="preserve">Using odd parity, the parity bit above is the </w:t>
      </w:r>
      <w:r w:rsidR="00646CBC">
        <w:rPr>
          <w:color w:val="FF0000"/>
        </w:rPr>
        <w:t>............</w:t>
      </w:r>
      <w:r w:rsidR="00646CBC">
        <w:t xml:space="preserve"> </w:t>
      </w:r>
      <w:r>
        <w:t>and becomes 0 to make the total number of 1s an odd number – in this case 3. Using even parity, the parity bit would have been set to 1.</w:t>
      </w:r>
    </w:p>
    <w:p w:rsidR="00291563" w:rsidRDefault="00291563" w:rsidP="00FA412C"/>
    <w:p w:rsidR="00291563" w:rsidRDefault="00291563" w:rsidP="0095347D">
      <w:pPr>
        <w:pStyle w:val="Heading3"/>
      </w:pPr>
      <w:r>
        <w:t>Question</w:t>
      </w:r>
    </w:p>
    <w:p w:rsidR="00291563" w:rsidRDefault="00291563" w:rsidP="00FA412C">
      <w:r>
        <w:t>What would be the parity bit value for the following using odd parity?</w:t>
      </w:r>
    </w:p>
    <w:p w:rsidR="00291563" w:rsidRDefault="00291563" w:rsidP="00FA412C"/>
    <w:tbl>
      <w:tblPr>
        <w:tblStyle w:val="TableGrid"/>
        <w:tblW w:w="0" w:type="auto"/>
        <w:jc w:val="center"/>
        <w:shd w:val="clear" w:color="auto" w:fill="D9D9D9" w:themeFill="background1" w:themeFillShade="D9"/>
        <w:tblLook w:val="04A0"/>
      </w:tblPr>
      <w:tblGrid>
        <w:gridCol w:w="720"/>
        <w:gridCol w:w="720"/>
        <w:gridCol w:w="720"/>
        <w:gridCol w:w="720"/>
        <w:gridCol w:w="720"/>
        <w:gridCol w:w="720"/>
        <w:gridCol w:w="720"/>
        <w:gridCol w:w="720"/>
      </w:tblGrid>
      <w:tr w:rsidR="00291563" w:rsidTr="00C0652B">
        <w:trPr>
          <w:jc w:val="center"/>
        </w:trPr>
        <w:tc>
          <w:tcPr>
            <w:tcW w:w="720" w:type="dxa"/>
            <w:shd w:val="clear" w:color="auto" w:fill="D9D9D9" w:themeFill="background1" w:themeFillShade="D9"/>
            <w:vAlign w:val="center"/>
          </w:tcPr>
          <w:p w:rsidR="00291563" w:rsidRPr="004D11AE" w:rsidRDefault="00291563" w:rsidP="00C0652B">
            <w:pPr>
              <w:spacing w:before="60" w:after="60" w:line="360" w:lineRule="auto"/>
              <w:jc w:val="center"/>
              <w:rPr>
                <w:b/>
                <w:color w:val="FF0000"/>
              </w:rPr>
            </w:pPr>
          </w:p>
        </w:tc>
        <w:tc>
          <w:tcPr>
            <w:tcW w:w="720" w:type="dxa"/>
            <w:shd w:val="clear" w:color="auto" w:fill="auto"/>
            <w:vAlign w:val="center"/>
          </w:tcPr>
          <w:p w:rsidR="00291563" w:rsidRDefault="00291563" w:rsidP="00291563">
            <w:pPr>
              <w:spacing w:before="60" w:after="60" w:line="360" w:lineRule="auto"/>
              <w:jc w:val="center"/>
            </w:pPr>
            <w:r>
              <w:t>0</w:t>
            </w:r>
          </w:p>
        </w:tc>
        <w:tc>
          <w:tcPr>
            <w:tcW w:w="720" w:type="dxa"/>
            <w:shd w:val="clear" w:color="auto" w:fill="auto"/>
            <w:vAlign w:val="center"/>
          </w:tcPr>
          <w:p w:rsidR="00291563" w:rsidRDefault="00291563" w:rsidP="00291563">
            <w:pPr>
              <w:spacing w:before="60" w:after="60" w:line="360" w:lineRule="auto"/>
              <w:jc w:val="center"/>
            </w:pPr>
            <w:r>
              <w:t>0</w:t>
            </w:r>
          </w:p>
        </w:tc>
        <w:tc>
          <w:tcPr>
            <w:tcW w:w="720" w:type="dxa"/>
            <w:shd w:val="clear" w:color="auto" w:fill="auto"/>
            <w:vAlign w:val="center"/>
          </w:tcPr>
          <w:p w:rsidR="00291563" w:rsidRDefault="00291563" w:rsidP="00291563">
            <w:pPr>
              <w:spacing w:before="60" w:after="60" w:line="360" w:lineRule="auto"/>
              <w:jc w:val="center"/>
            </w:pPr>
            <w:r>
              <w:t>1</w:t>
            </w:r>
          </w:p>
        </w:tc>
        <w:tc>
          <w:tcPr>
            <w:tcW w:w="720" w:type="dxa"/>
            <w:shd w:val="clear" w:color="auto" w:fill="auto"/>
            <w:vAlign w:val="center"/>
          </w:tcPr>
          <w:p w:rsidR="00291563" w:rsidRDefault="00291563" w:rsidP="00291563">
            <w:pPr>
              <w:spacing w:before="60" w:after="60" w:line="360" w:lineRule="auto"/>
              <w:jc w:val="center"/>
            </w:pPr>
            <w:r>
              <w:t>0</w:t>
            </w:r>
          </w:p>
        </w:tc>
        <w:tc>
          <w:tcPr>
            <w:tcW w:w="720" w:type="dxa"/>
            <w:shd w:val="clear" w:color="auto" w:fill="auto"/>
            <w:vAlign w:val="center"/>
          </w:tcPr>
          <w:p w:rsidR="00291563" w:rsidRDefault="00291563" w:rsidP="00291563">
            <w:pPr>
              <w:spacing w:before="60" w:after="60" w:line="360" w:lineRule="auto"/>
              <w:jc w:val="center"/>
            </w:pPr>
            <w:r>
              <w:t>1</w:t>
            </w:r>
          </w:p>
        </w:tc>
        <w:tc>
          <w:tcPr>
            <w:tcW w:w="720" w:type="dxa"/>
            <w:shd w:val="clear" w:color="auto" w:fill="auto"/>
            <w:vAlign w:val="center"/>
          </w:tcPr>
          <w:p w:rsidR="00291563" w:rsidRDefault="00291563" w:rsidP="00291563">
            <w:pPr>
              <w:spacing w:before="60" w:after="60" w:line="360" w:lineRule="auto"/>
              <w:jc w:val="center"/>
            </w:pPr>
            <w:r>
              <w:t>1</w:t>
            </w:r>
          </w:p>
        </w:tc>
        <w:tc>
          <w:tcPr>
            <w:tcW w:w="720" w:type="dxa"/>
            <w:shd w:val="clear" w:color="auto" w:fill="auto"/>
            <w:vAlign w:val="center"/>
          </w:tcPr>
          <w:p w:rsidR="00291563" w:rsidRDefault="00291563" w:rsidP="00291563">
            <w:pPr>
              <w:spacing w:before="60" w:after="60" w:line="360" w:lineRule="auto"/>
              <w:jc w:val="center"/>
            </w:pPr>
            <w:r>
              <w:t>0</w:t>
            </w:r>
          </w:p>
        </w:tc>
      </w:tr>
    </w:tbl>
    <w:p w:rsidR="00291563" w:rsidRDefault="00291563" w:rsidP="00FA412C"/>
    <w:p w:rsidR="00CF5A2C" w:rsidRDefault="00CF5A2C" w:rsidP="00CF5A2C">
      <w:pPr>
        <w:pStyle w:val="Heading2"/>
      </w:pPr>
      <w:r>
        <w:t>Majority voting</w:t>
      </w:r>
    </w:p>
    <w:p w:rsidR="00CF5A2C" w:rsidRDefault="00CF5A2C" w:rsidP="00FA412C"/>
    <w:tbl>
      <w:tblPr>
        <w:tblStyle w:val="TableGrid"/>
        <w:tblW w:w="0" w:type="auto"/>
        <w:tblLook w:val="04A0"/>
      </w:tblPr>
      <w:tblGrid>
        <w:gridCol w:w="3080"/>
        <w:gridCol w:w="3081"/>
        <w:gridCol w:w="3081"/>
      </w:tblGrid>
      <w:tr w:rsidR="00CC339A" w:rsidTr="00882DAB">
        <w:tc>
          <w:tcPr>
            <w:tcW w:w="9242" w:type="dxa"/>
            <w:gridSpan w:val="3"/>
            <w:shd w:val="clear" w:color="auto" w:fill="D9D9D9" w:themeFill="background1" w:themeFillShade="D9"/>
          </w:tcPr>
          <w:p w:rsidR="00CC339A" w:rsidRPr="00B556C9" w:rsidRDefault="00CC339A" w:rsidP="00882DAB">
            <w:pPr>
              <w:jc w:val="center"/>
              <w:rPr>
                <w:b/>
              </w:rPr>
            </w:pPr>
            <w:r w:rsidRPr="00B556C9">
              <w:rPr>
                <w:b/>
              </w:rPr>
              <w:t>Word bank</w:t>
            </w:r>
          </w:p>
        </w:tc>
      </w:tr>
      <w:tr w:rsidR="00CC339A" w:rsidTr="00882DAB">
        <w:tc>
          <w:tcPr>
            <w:tcW w:w="3080" w:type="dxa"/>
          </w:tcPr>
          <w:p w:rsidR="00CC339A" w:rsidRDefault="00CD7A12" w:rsidP="00882DAB">
            <w:r>
              <w:t>bit</w:t>
            </w:r>
          </w:p>
        </w:tc>
        <w:tc>
          <w:tcPr>
            <w:tcW w:w="3081" w:type="dxa"/>
          </w:tcPr>
          <w:p w:rsidR="00CC339A" w:rsidRDefault="00CD7A12" w:rsidP="00882DAB">
            <w:r>
              <w:t>recipient</w:t>
            </w:r>
          </w:p>
        </w:tc>
        <w:tc>
          <w:tcPr>
            <w:tcW w:w="3081" w:type="dxa"/>
          </w:tcPr>
          <w:p w:rsidR="00CC339A" w:rsidRDefault="00CD7A12" w:rsidP="00882DAB">
            <w:r>
              <w:t>majority</w:t>
            </w:r>
          </w:p>
        </w:tc>
      </w:tr>
      <w:tr w:rsidR="00CC339A" w:rsidTr="00882DAB">
        <w:tc>
          <w:tcPr>
            <w:tcW w:w="3080" w:type="dxa"/>
          </w:tcPr>
          <w:p w:rsidR="00CC339A" w:rsidRDefault="000636C4" w:rsidP="00882DAB">
            <w:r>
              <w:t>three</w:t>
            </w:r>
          </w:p>
        </w:tc>
        <w:tc>
          <w:tcPr>
            <w:tcW w:w="3081" w:type="dxa"/>
          </w:tcPr>
          <w:p w:rsidR="00CC339A" w:rsidRDefault="00CD7A12" w:rsidP="00882DAB">
            <w:r>
              <w:t>flipped</w:t>
            </w:r>
          </w:p>
        </w:tc>
        <w:tc>
          <w:tcPr>
            <w:tcW w:w="3081" w:type="dxa"/>
          </w:tcPr>
          <w:p w:rsidR="00CC339A" w:rsidRDefault="00CD7A12" w:rsidP="00882DAB">
            <w:r>
              <w:t>changed</w:t>
            </w:r>
          </w:p>
        </w:tc>
      </w:tr>
    </w:tbl>
    <w:p w:rsidR="00CC339A" w:rsidRDefault="00CC339A" w:rsidP="00FA412C"/>
    <w:p w:rsidR="00674222" w:rsidRDefault="00CC339A" w:rsidP="00CC339A">
      <w:r>
        <w:t>Ma</w:t>
      </w:r>
      <w:r w:rsidR="00674222">
        <w:t xml:space="preserve">jority voting is a system that required each bit to be sent </w:t>
      </w:r>
      <w:r w:rsidR="00646CBC">
        <w:rPr>
          <w:color w:val="FF0000"/>
        </w:rPr>
        <w:t>............</w:t>
      </w:r>
      <w:r w:rsidR="00646CBC">
        <w:t xml:space="preserve"> </w:t>
      </w:r>
      <w:r w:rsidR="00674222">
        <w:t xml:space="preserve">times. If a </w:t>
      </w:r>
      <w:r w:rsidR="00646CBC">
        <w:rPr>
          <w:color w:val="FF0000"/>
        </w:rPr>
        <w:t>............</w:t>
      </w:r>
      <w:r w:rsidR="00646CBC">
        <w:t xml:space="preserve"> </w:t>
      </w:r>
      <w:r w:rsidR="00674222">
        <w:t xml:space="preserve">value is </w:t>
      </w:r>
      <w:r w:rsidR="00646CBC">
        <w:rPr>
          <w:color w:val="FF0000"/>
        </w:rPr>
        <w:t>............</w:t>
      </w:r>
      <w:r w:rsidR="00646CBC">
        <w:t xml:space="preserve"> </w:t>
      </w:r>
      <w:r w:rsidR="00674222">
        <w:t xml:space="preserve">during transmission over a noisy line, the </w:t>
      </w:r>
      <w:r w:rsidR="00646CBC">
        <w:rPr>
          <w:color w:val="FF0000"/>
        </w:rPr>
        <w:t>............</w:t>
      </w:r>
      <w:r w:rsidR="00646CBC">
        <w:t xml:space="preserve"> </w:t>
      </w:r>
      <w:r w:rsidR="00674222">
        <w:t xml:space="preserve">computer would use the </w:t>
      </w:r>
      <w:r w:rsidR="00646CBC">
        <w:rPr>
          <w:color w:val="FF0000"/>
        </w:rPr>
        <w:t>............</w:t>
      </w:r>
      <w:r w:rsidR="00646CBC">
        <w:t xml:space="preserve"> </w:t>
      </w:r>
      <w:r w:rsidR="00674222">
        <w:t xml:space="preserve">rule and assume that the two bits that have not </w:t>
      </w:r>
      <w:r w:rsidR="00646CBC">
        <w:rPr>
          <w:color w:val="FF0000"/>
        </w:rPr>
        <w:t>............</w:t>
      </w:r>
      <w:r w:rsidR="00646CBC">
        <w:t xml:space="preserve"> </w:t>
      </w:r>
      <w:r w:rsidR="00674222">
        <w:t>were therefore correct.</w:t>
      </w:r>
    </w:p>
    <w:p w:rsidR="00674222" w:rsidRDefault="00674222" w:rsidP="00CC339A"/>
    <w:tbl>
      <w:tblPr>
        <w:tblStyle w:val="TableGrid"/>
        <w:tblW w:w="0" w:type="auto"/>
        <w:tblLook w:val="04A0"/>
      </w:tblPr>
      <w:tblGrid>
        <w:gridCol w:w="419"/>
        <w:gridCol w:w="418"/>
        <w:gridCol w:w="419"/>
        <w:gridCol w:w="418"/>
        <w:gridCol w:w="416"/>
        <w:gridCol w:w="415"/>
        <w:gridCol w:w="415"/>
        <w:gridCol w:w="415"/>
        <w:gridCol w:w="416"/>
        <w:gridCol w:w="383"/>
        <w:gridCol w:w="383"/>
        <w:gridCol w:w="383"/>
        <w:gridCol w:w="383"/>
        <w:gridCol w:w="383"/>
        <w:gridCol w:w="383"/>
        <w:gridCol w:w="383"/>
        <w:gridCol w:w="383"/>
        <w:gridCol w:w="383"/>
        <w:gridCol w:w="341"/>
        <w:gridCol w:w="341"/>
        <w:gridCol w:w="341"/>
        <w:gridCol w:w="341"/>
        <w:gridCol w:w="341"/>
        <w:gridCol w:w="339"/>
      </w:tblGrid>
      <w:tr w:rsidR="00674222" w:rsidTr="00882DAB">
        <w:tc>
          <w:tcPr>
            <w:tcW w:w="1256" w:type="dxa"/>
            <w:gridSpan w:val="3"/>
          </w:tcPr>
          <w:p w:rsidR="00674222" w:rsidRDefault="00674222" w:rsidP="00674222">
            <w:pPr>
              <w:jc w:val="center"/>
            </w:pPr>
            <w:r>
              <w:t>0</w:t>
            </w:r>
          </w:p>
        </w:tc>
        <w:tc>
          <w:tcPr>
            <w:tcW w:w="1249" w:type="dxa"/>
            <w:gridSpan w:val="3"/>
          </w:tcPr>
          <w:p w:rsidR="00674222" w:rsidRDefault="00674222" w:rsidP="00674222">
            <w:pPr>
              <w:jc w:val="center"/>
            </w:pPr>
            <w:r>
              <w:t>0</w:t>
            </w:r>
          </w:p>
        </w:tc>
        <w:tc>
          <w:tcPr>
            <w:tcW w:w="1246" w:type="dxa"/>
            <w:gridSpan w:val="3"/>
          </w:tcPr>
          <w:p w:rsidR="00674222" w:rsidRDefault="00674222" w:rsidP="00674222">
            <w:pPr>
              <w:jc w:val="center"/>
            </w:pPr>
            <w:r>
              <w:t>1</w:t>
            </w:r>
          </w:p>
        </w:tc>
        <w:tc>
          <w:tcPr>
            <w:tcW w:w="1149" w:type="dxa"/>
            <w:gridSpan w:val="3"/>
          </w:tcPr>
          <w:p w:rsidR="00674222" w:rsidRDefault="00674222" w:rsidP="00674222">
            <w:pPr>
              <w:jc w:val="center"/>
            </w:pPr>
            <w:r>
              <w:t>0</w:t>
            </w:r>
          </w:p>
        </w:tc>
        <w:tc>
          <w:tcPr>
            <w:tcW w:w="1149" w:type="dxa"/>
            <w:gridSpan w:val="3"/>
          </w:tcPr>
          <w:p w:rsidR="00674222" w:rsidRDefault="00674222" w:rsidP="00674222">
            <w:pPr>
              <w:jc w:val="center"/>
            </w:pPr>
            <w:r>
              <w:t>0</w:t>
            </w:r>
          </w:p>
        </w:tc>
        <w:tc>
          <w:tcPr>
            <w:tcW w:w="1149" w:type="dxa"/>
            <w:gridSpan w:val="3"/>
          </w:tcPr>
          <w:p w:rsidR="00674222" w:rsidRDefault="00674222" w:rsidP="00674222">
            <w:pPr>
              <w:jc w:val="center"/>
            </w:pPr>
            <w:r>
              <w:t>1</w:t>
            </w:r>
          </w:p>
        </w:tc>
        <w:tc>
          <w:tcPr>
            <w:tcW w:w="1023" w:type="dxa"/>
            <w:gridSpan w:val="3"/>
          </w:tcPr>
          <w:p w:rsidR="00674222" w:rsidRDefault="00674222" w:rsidP="00674222">
            <w:pPr>
              <w:jc w:val="center"/>
            </w:pPr>
            <w:r>
              <w:t>1</w:t>
            </w:r>
          </w:p>
        </w:tc>
        <w:tc>
          <w:tcPr>
            <w:tcW w:w="1021" w:type="dxa"/>
            <w:gridSpan w:val="3"/>
          </w:tcPr>
          <w:p w:rsidR="00674222" w:rsidRDefault="00674222" w:rsidP="00674222">
            <w:pPr>
              <w:jc w:val="center"/>
            </w:pPr>
            <w:r>
              <w:t>0</w:t>
            </w:r>
          </w:p>
        </w:tc>
      </w:tr>
      <w:tr w:rsidR="00674222" w:rsidTr="00674222">
        <w:tc>
          <w:tcPr>
            <w:tcW w:w="419" w:type="dxa"/>
          </w:tcPr>
          <w:p w:rsidR="00674222" w:rsidRDefault="00674222" w:rsidP="00CC339A">
            <w:r>
              <w:t>0</w:t>
            </w:r>
          </w:p>
        </w:tc>
        <w:tc>
          <w:tcPr>
            <w:tcW w:w="418" w:type="dxa"/>
          </w:tcPr>
          <w:p w:rsidR="00674222" w:rsidRDefault="00674222" w:rsidP="00CC339A">
            <w:r>
              <w:t>0</w:t>
            </w:r>
          </w:p>
        </w:tc>
        <w:tc>
          <w:tcPr>
            <w:tcW w:w="419" w:type="dxa"/>
            <w:shd w:val="clear" w:color="auto" w:fill="D9D9D9" w:themeFill="background1" w:themeFillShade="D9"/>
          </w:tcPr>
          <w:p w:rsidR="00674222" w:rsidRPr="00674222" w:rsidRDefault="00674222" w:rsidP="00CC339A">
            <w:pPr>
              <w:rPr>
                <w:b/>
              </w:rPr>
            </w:pPr>
            <w:r w:rsidRPr="00674222">
              <w:rPr>
                <w:b/>
              </w:rPr>
              <w:t>1</w:t>
            </w:r>
          </w:p>
        </w:tc>
        <w:tc>
          <w:tcPr>
            <w:tcW w:w="418" w:type="dxa"/>
          </w:tcPr>
          <w:p w:rsidR="00674222" w:rsidRDefault="00674222" w:rsidP="00CC339A">
            <w:r>
              <w:t>0</w:t>
            </w:r>
          </w:p>
        </w:tc>
        <w:tc>
          <w:tcPr>
            <w:tcW w:w="416" w:type="dxa"/>
          </w:tcPr>
          <w:p w:rsidR="00674222" w:rsidRDefault="00674222" w:rsidP="00CC339A">
            <w:r>
              <w:t>0</w:t>
            </w:r>
          </w:p>
        </w:tc>
        <w:tc>
          <w:tcPr>
            <w:tcW w:w="415" w:type="dxa"/>
          </w:tcPr>
          <w:p w:rsidR="00674222" w:rsidRDefault="00674222" w:rsidP="00CC339A">
            <w:r>
              <w:t>0</w:t>
            </w:r>
          </w:p>
        </w:tc>
        <w:tc>
          <w:tcPr>
            <w:tcW w:w="415" w:type="dxa"/>
          </w:tcPr>
          <w:p w:rsidR="00674222" w:rsidRDefault="00674222" w:rsidP="00CC339A">
            <w:r>
              <w:t>1</w:t>
            </w:r>
          </w:p>
        </w:tc>
        <w:tc>
          <w:tcPr>
            <w:tcW w:w="415" w:type="dxa"/>
          </w:tcPr>
          <w:p w:rsidR="00674222" w:rsidRDefault="00674222" w:rsidP="00CC339A">
            <w:r>
              <w:t>1</w:t>
            </w:r>
          </w:p>
        </w:tc>
        <w:tc>
          <w:tcPr>
            <w:tcW w:w="416" w:type="dxa"/>
            <w:shd w:val="clear" w:color="auto" w:fill="D9D9D9" w:themeFill="background1" w:themeFillShade="D9"/>
          </w:tcPr>
          <w:p w:rsidR="00674222" w:rsidRPr="00674222" w:rsidRDefault="00674222" w:rsidP="00CC339A">
            <w:pPr>
              <w:rPr>
                <w:b/>
              </w:rPr>
            </w:pPr>
            <w:r w:rsidRPr="00674222">
              <w:rPr>
                <w:b/>
              </w:rPr>
              <w:t>0</w:t>
            </w:r>
          </w:p>
        </w:tc>
        <w:tc>
          <w:tcPr>
            <w:tcW w:w="383" w:type="dxa"/>
          </w:tcPr>
          <w:p w:rsidR="00674222" w:rsidRDefault="00674222" w:rsidP="00CC339A">
            <w:r>
              <w:t>0</w:t>
            </w:r>
          </w:p>
        </w:tc>
        <w:tc>
          <w:tcPr>
            <w:tcW w:w="383" w:type="dxa"/>
          </w:tcPr>
          <w:p w:rsidR="00674222" w:rsidRDefault="00674222" w:rsidP="00CC339A">
            <w:r>
              <w:t>0</w:t>
            </w:r>
          </w:p>
        </w:tc>
        <w:tc>
          <w:tcPr>
            <w:tcW w:w="383" w:type="dxa"/>
          </w:tcPr>
          <w:p w:rsidR="00674222" w:rsidRDefault="00674222" w:rsidP="00CC339A">
            <w:r>
              <w:t>0</w:t>
            </w:r>
          </w:p>
        </w:tc>
        <w:tc>
          <w:tcPr>
            <w:tcW w:w="383" w:type="dxa"/>
            <w:shd w:val="clear" w:color="auto" w:fill="D9D9D9" w:themeFill="background1" w:themeFillShade="D9"/>
          </w:tcPr>
          <w:p w:rsidR="00674222" w:rsidRPr="00674222" w:rsidRDefault="00674222" w:rsidP="00CC339A">
            <w:pPr>
              <w:rPr>
                <w:b/>
              </w:rPr>
            </w:pPr>
            <w:r w:rsidRPr="00674222">
              <w:rPr>
                <w:b/>
              </w:rPr>
              <w:t>1</w:t>
            </w:r>
          </w:p>
        </w:tc>
        <w:tc>
          <w:tcPr>
            <w:tcW w:w="383" w:type="dxa"/>
          </w:tcPr>
          <w:p w:rsidR="00674222" w:rsidRDefault="00674222" w:rsidP="00CC339A">
            <w:r>
              <w:t>0</w:t>
            </w:r>
          </w:p>
        </w:tc>
        <w:tc>
          <w:tcPr>
            <w:tcW w:w="383" w:type="dxa"/>
          </w:tcPr>
          <w:p w:rsidR="00674222" w:rsidRDefault="00674222" w:rsidP="00CC339A">
            <w:r>
              <w:t>0</w:t>
            </w:r>
          </w:p>
        </w:tc>
        <w:tc>
          <w:tcPr>
            <w:tcW w:w="383" w:type="dxa"/>
          </w:tcPr>
          <w:p w:rsidR="00674222" w:rsidRDefault="00674222" w:rsidP="00CC339A">
            <w:r>
              <w:t>1</w:t>
            </w:r>
          </w:p>
        </w:tc>
        <w:tc>
          <w:tcPr>
            <w:tcW w:w="383" w:type="dxa"/>
          </w:tcPr>
          <w:p w:rsidR="00674222" w:rsidRDefault="00674222" w:rsidP="00CC339A">
            <w:r>
              <w:t>1</w:t>
            </w:r>
          </w:p>
        </w:tc>
        <w:tc>
          <w:tcPr>
            <w:tcW w:w="383" w:type="dxa"/>
          </w:tcPr>
          <w:p w:rsidR="00674222" w:rsidRDefault="00674222" w:rsidP="00CC339A">
            <w:r>
              <w:t>1</w:t>
            </w:r>
          </w:p>
        </w:tc>
        <w:tc>
          <w:tcPr>
            <w:tcW w:w="341" w:type="dxa"/>
          </w:tcPr>
          <w:p w:rsidR="00674222" w:rsidRDefault="00674222" w:rsidP="00CC339A">
            <w:r>
              <w:t>1</w:t>
            </w:r>
          </w:p>
        </w:tc>
        <w:tc>
          <w:tcPr>
            <w:tcW w:w="341" w:type="dxa"/>
            <w:shd w:val="clear" w:color="auto" w:fill="D9D9D9" w:themeFill="background1" w:themeFillShade="D9"/>
          </w:tcPr>
          <w:p w:rsidR="00674222" w:rsidRPr="00674222" w:rsidRDefault="00674222" w:rsidP="00CC339A">
            <w:pPr>
              <w:rPr>
                <w:b/>
              </w:rPr>
            </w:pPr>
            <w:r w:rsidRPr="00674222">
              <w:rPr>
                <w:b/>
              </w:rPr>
              <w:t>0</w:t>
            </w:r>
          </w:p>
        </w:tc>
        <w:tc>
          <w:tcPr>
            <w:tcW w:w="341" w:type="dxa"/>
          </w:tcPr>
          <w:p w:rsidR="00674222" w:rsidRDefault="00674222" w:rsidP="00CC339A">
            <w:r>
              <w:t>1</w:t>
            </w:r>
          </w:p>
        </w:tc>
        <w:tc>
          <w:tcPr>
            <w:tcW w:w="341" w:type="dxa"/>
          </w:tcPr>
          <w:p w:rsidR="00674222" w:rsidRDefault="00674222" w:rsidP="00CC339A">
            <w:r>
              <w:t>0</w:t>
            </w:r>
          </w:p>
        </w:tc>
        <w:tc>
          <w:tcPr>
            <w:tcW w:w="341" w:type="dxa"/>
          </w:tcPr>
          <w:p w:rsidR="00674222" w:rsidRDefault="00674222" w:rsidP="00CC339A">
            <w:r>
              <w:t>0</w:t>
            </w:r>
          </w:p>
        </w:tc>
        <w:tc>
          <w:tcPr>
            <w:tcW w:w="339" w:type="dxa"/>
          </w:tcPr>
          <w:p w:rsidR="00674222" w:rsidRDefault="00674222" w:rsidP="00CC339A">
            <w:r>
              <w:t>0</w:t>
            </w:r>
          </w:p>
        </w:tc>
      </w:tr>
    </w:tbl>
    <w:p w:rsidR="00674222" w:rsidRDefault="00674222" w:rsidP="00CC339A"/>
    <w:p w:rsidR="00CD7A12" w:rsidRDefault="00CD7A12" w:rsidP="00CD7A12">
      <w:pPr>
        <w:pStyle w:val="Heading3"/>
      </w:pPr>
      <w:r>
        <w:lastRenderedPageBreak/>
        <w:t>Question</w:t>
      </w:r>
    </w:p>
    <w:p w:rsidR="00CD7A12" w:rsidRPr="00CD7A12" w:rsidRDefault="00CD7A12" w:rsidP="00CD7A12">
      <w:r>
        <w:t>Assuming 010 011 110 010 000 110 111 100 is received, what value would be accepted?</w:t>
      </w:r>
    </w:p>
    <w:p w:rsidR="00CD7A12" w:rsidRDefault="00CD7A12" w:rsidP="00CC339A"/>
    <w:tbl>
      <w:tblPr>
        <w:tblStyle w:val="TableGrid"/>
        <w:tblW w:w="0" w:type="auto"/>
        <w:tblLook w:val="04A0"/>
      </w:tblPr>
      <w:tblGrid>
        <w:gridCol w:w="419"/>
        <w:gridCol w:w="418"/>
        <w:gridCol w:w="419"/>
        <w:gridCol w:w="418"/>
        <w:gridCol w:w="416"/>
        <w:gridCol w:w="415"/>
        <w:gridCol w:w="415"/>
        <w:gridCol w:w="415"/>
        <w:gridCol w:w="416"/>
        <w:gridCol w:w="383"/>
        <w:gridCol w:w="383"/>
        <w:gridCol w:w="383"/>
        <w:gridCol w:w="383"/>
        <w:gridCol w:w="383"/>
        <w:gridCol w:w="383"/>
        <w:gridCol w:w="383"/>
        <w:gridCol w:w="383"/>
        <w:gridCol w:w="383"/>
        <w:gridCol w:w="341"/>
        <w:gridCol w:w="341"/>
        <w:gridCol w:w="341"/>
        <w:gridCol w:w="341"/>
        <w:gridCol w:w="341"/>
        <w:gridCol w:w="339"/>
      </w:tblGrid>
      <w:tr w:rsidR="00CD7A12" w:rsidTr="00882DAB">
        <w:tc>
          <w:tcPr>
            <w:tcW w:w="1256" w:type="dxa"/>
            <w:gridSpan w:val="3"/>
          </w:tcPr>
          <w:p w:rsidR="00CD7A12" w:rsidRPr="00B02B4A" w:rsidRDefault="00CD7A12" w:rsidP="00882DAB">
            <w:pPr>
              <w:jc w:val="center"/>
              <w:rPr>
                <w:color w:val="FF0000"/>
              </w:rPr>
            </w:pPr>
          </w:p>
        </w:tc>
        <w:tc>
          <w:tcPr>
            <w:tcW w:w="1249" w:type="dxa"/>
            <w:gridSpan w:val="3"/>
          </w:tcPr>
          <w:p w:rsidR="00CD7A12" w:rsidRPr="00B02B4A" w:rsidRDefault="00CD7A12" w:rsidP="00882DAB">
            <w:pPr>
              <w:jc w:val="center"/>
              <w:rPr>
                <w:color w:val="FF0000"/>
              </w:rPr>
            </w:pPr>
          </w:p>
        </w:tc>
        <w:tc>
          <w:tcPr>
            <w:tcW w:w="1246" w:type="dxa"/>
            <w:gridSpan w:val="3"/>
          </w:tcPr>
          <w:p w:rsidR="00CD7A12" w:rsidRPr="00B02B4A" w:rsidRDefault="00CD7A12" w:rsidP="00882DAB">
            <w:pPr>
              <w:jc w:val="center"/>
              <w:rPr>
                <w:color w:val="FF0000"/>
              </w:rPr>
            </w:pPr>
          </w:p>
        </w:tc>
        <w:tc>
          <w:tcPr>
            <w:tcW w:w="1149" w:type="dxa"/>
            <w:gridSpan w:val="3"/>
          </w:tcPr>
          <w:p w:rsidR="00CD7A12" w:rsidRPr="00B02B4A" w:rsidRDefault="00CD7A12" w:rsidP="00882DAB">
            <w:pPr>
              <w:jc w:val="center"/>
              <w:rPr>
                <w:color w:val="FF0000"/>
              </w:rPr>
            </w:pPr>
          </w:p>
        </w:tc>
        <w:tc>
          <w:tcPr>
            <w:tcW w:w="1149" w:type="dxa"/>
            <w:gridSpan w:val="3"/>
          </w:tcPr>
          <w:p w:rsidR="00CD7A12" w:rsidRPr="00B02B4A" w:rsidRDefault="00CD7A12" w:rsidP="00882DAB">
            <w:pPr>
              <w:jc w:val="center"/>
              <w:rPr>
                <w:color w:val="FF0000"/>
              </w:rPr>
            </w:pPr>
          </w:p>
        </w:tc>
        <w:tc>
          <w:tcPr>
            <w:tcW w:w="1149" w:type="dxa"/>
            <w:gridSpan w:val="3"/>
          </w:tcPr>
          <w:p w:rsidR="00CD7A12" w:rsidRPr="00B02B4A" w:rsidRDefault="00CD7A12" w:rsidP="00882DAB">
            <w:pPr>
              <w:jc w:val="center"/>
              <w:rPr>
                <w:color w:val="FF0000"/>
              </w:rPr>
            </w:pPr>
          </w:p>
        </w:tc>
        <w:tc>
          <w:tcPr>
            <w:tcW w:w="1023" w:type="dxa"/>
            <w:gridSpan w:val="3"/>
          </w:tcPr>
          <w:p w:rsidR="00CD7A12" w:rsidRPr="00B02B4A" w:rsidRDefault="00CD7A12" w:rsidP="00882DAB">
            <w:pPr>
              <w:jc w:val="center"/>
              <w:rPr>
                <w:color w:val="FF0000"/>
              </w:rPr>
            </w:pPr>
          </w:p>
        </w:tc>
        <w:tc>
          <w:tcPr>
            <w:tcW w:w="1021" w:type="dxa"/>
            <w:gridSpan w:val="3"/>
          </w:tcPr>
          <w:p w:rsidR="00CD7A12" w:rsidRPr="00B02B4A" w:rsidRDefault="00CD7A12" w:rsidP="00882DAB">
            <w:pPr>
              <w:jc w:val="center"/>
              <w:rPr>
                <w:color w:val="FF0000"/>
              </w:rPr>
            </w:pPr>
          </w:p>
        </w:tc>
      </w:tr>
      <w:tr w:rsidR="00CD7A12" w:rsidTr="008F0748">
        <w:tc>
          <w:tcPr>
            <w:tcW w:w="419" w:type="dxa"/>
          </w:tcPr>
          <w:p w:rsidR="00CD7A12" w:rsidRDefault="00CD7A12" w:rsidP="00882DAB">
            <w:r>
              <w:t>0</w:t>
            </w:r>
          </w:p>
        </w:tc>
        <w:tc>
          <w:tcPr>
            <w:tcW w:w="418" w:type="dxa"/>
          </w:tcPr>
          <w:p w:rsidR="00CD7A12" w:rsidRDefault="00CD7A12" w:rsidP="00882DAB">
            <w:r>
              <w:t>1</w:t>
            </w:r>
          </w:p>
        </w:tc>
        <w:tc>
          <w:tcPr>
            <w:tcW w:w="419" w:type="dxa"/>
            <w:shd w:val="clear" w:color="auto" w:fill="auto"/>
          </w:tcPr>
          <w:p w:rsidR="00CD7A12" w:rsidRPr="008F0748" w:rsidRDefault="00CD7A12" w:rsidP="00882DAB">
            <w:r w:rsidRPr="008F0748">
              <w:t>0</w:t>
            </w:r>
          </w:p>
        </w:tc>
        <w:tc>
          <w:tcPr>
            <w:tcW w:w="418" w:type="dxa"/>
          </w:tcPr>
          <w:p w:rsidR="00CD7A12" w:rsidRDefault="00CD7A12" w:rsidP="00882DAB">
            <w:r>
              <w:t>0</w:t>
            </w:r>
          </w:p>
        </w:tc>
        <w:tc>
          <w:tcPr>
            <w:tcW w:w="416" w:type="dxa"/>
          </w:tcPr>
          <w:p w:rsidR="00CD7A12" w:rsidRDefault="00CD7A12" w:rsidP="00882DAB">
            <w:r>
              <w:t>1</w:t>
            </w:r>
          </w:p>
        </w:tc>
        <w:tc>
          <w:tcPr>
            <w:tcW w:w="415" w:type="dxa"/>
          </w:tcPr>
          <w:p w:rsidR="00CD7A12" w:rsidRDefault="00CD7A12" w:rsidP="00882DAB">
            <w:r>
              <w:t>1</w:t>
            </w:r>
          </w:p>
        </w:tc>
        <w:tc>
          <w:tcPr>
            <w:tcW w:w="415" w:type="dxa"/>
          </w:tcPr>
          <w:p w:rsidR="00CD7A12" w:rsidRDefault="00CD7A12" w:rsidP="00882DAB">
            <w:r>
              <w:t>1</w:t>
            </w:r>
          </w:p>
        </w:tc>
        <w:tc>
          <w:tcPr>
            <w:tcW w:w="415" w:type="dxa"/>
          </w:tcPr>
          <w:p w:rsidR="00CD7A12" w:rsidRDefault="00CD7A12" w:rsidP="00882DAB">
            <w:r>
              <w:t>1</w:t>
            </w:r>
          </w:p>
        </w:tc>
        <w:tc>
          <w:tcPr>
            <w:tcW w:w="416" w:type="dxa"/>
            <w:shd w:val="clear" w:color="auto" w:fill="auto"/>
          </w:tcPr>
          <w:p w:rsidR="00CD7A12" w:rsidRPr="008F0748" w:rsidRDefault="00CD7A12" w:rsidP="00882DAB">
            <w:r w:rsidRPr="008F0748">
              <w:t>0</w:t>
            </w:r>
          </w:p>
        </w:tc>
        <w:tc>
          <w:tcPr>
            <w:tcW w:w="383" w:type="dxa"/>
          </w:tcPr>
          <w:p w:rsidR="00CD7A12" w:rsidRDefault="00CD7A12" w:rsidP="00882DAB">
            <w:r>
              <w:t>0</w:t>
            </w:r>
          </w:p>
        </w:tc>
        <w:tc>
          <w:tcPr>
            <w:tcW w:w="383" w:type="dxa"/>
          </w:tcPr>
          <w:p w:rsidR="00CD7A12" w:rsidRDefault="00CD7A12" w:rsidP="00882DAB">
            <w:r>
              <w:t>1</w:t>
            </w:r>
          </w:p>
        </w:tc>
        <w:tc>
          <w:tcPr>
            <w:tcW w:w="383" w:type="dxa"/>
          </w:tcPr>
          <w:p w:rsidR="00CD7A12" w:rsidRDefault="00CD7A12" w:rsidP="00882DAB">
            <w:r>
              <w:t>0</w:t>
            </w:r>
          </w:p>
        </w:tc>
        <w:tc>
          <w:tcPr>
            <w:tcW w:w="383" w:type="dxa"/>
            <w:shd w:val="clear" w:color="auto" w:fill="auto"/>
          </w:tcPr>
          <w:p w:rsidR="00CD7A12" w:rsidRPr="008F0748" w:rsidRDefault="00CD7A12" w:rsidP="00882DAB">
            <w:r w:rsidRPr="008F0748">
              <w:t>0</w:t>
            </w:r>
          </w:p>
        </w:tc>
        <w:tc>
          <w:tcPr>
            <w:tcW w:w="383" w:type="dxa"/>
          </w:tcPr>
          <w:p w:rsidR="00CD7A12" w:rsidRDefault="00CD7A12" w:rsidP="00882DAB">
            <w:r>
              <w:t>0</w:t>
            </w:r>
          </w:p>
        </w:tc>
        <w:tc>
          <w:tcPr>
            <w:tcW w:w="383" w:type="dxa"/>
          </w:tcPr>
          <w:p w:rsidR="00CD7A12" w:rsidRDefault="00CD7A12" w:rsidP="00882DAB">
            <w:r>
              <w:t>0</w:t>
            </w:r>
          </w:p>
        </w:tc>
        <w:tc>
          <w:tcPr>
            <w:tcW w:w="383" w:type="dxa"/>
          </w:tcPr>
          <w:p w:rsidR="00CD7A12" w:rsidRDefault="00CD7A12" w:rsidP="00882DAB">
            <w:r>
              <w:t>1</w:t>
            </w:r>
          </w:p>
        </w:tc>
        <w:tc>
          <w:tcPr>
            <w:tcW w:w="383" w:type="dxa"/>
          </w:tcPr>
          <w:p w:rsidR="00CD7A12" w:rsidRDefault="00CD7A12" w:rsidP="00882DAB">
            <w:r>
              <w:t>1</w:t>
            </w:r>
          </w:p>
        </w:tc>
        <w:tc>
          <w:tcPr>
            <w:tcW w:w="383" w:type="dxa"/>
          </w:tcPr>
          <w:p w:rsidR="00CD7A12" w:rsidRDefault="00CD7A12" w:rsidP="00882DAB">
            <w:r>
              <w:t>0</w:t>
            </w:r>
          </w:p>
        </w:tc>
        <w:tc>
          <w:tcPr>
            <w:tcW w:w="341" w:type="dxa"/>
          </w:tcPr>
          <w:p w:rsidR="00CD7A12" w:rsidRDefault="00CD7A12" w:rsidP="00882DAB">
            <w:r>
              <w:t>1</w:t>
            </w:r>
          </w:p>
        </w:tc>
        <w:tc>
          <w:tcPr>
            <w:tcW w:w="341" w:type="dxa"/>
            <w:shd w:val="clear" w:color="auto" w:fill="auto"/>
          </w:tcPr>
          <w:p w:rsidR="00CD7A12" w:rsidRPr="008F0748" w:rsidRDefault="00CD7A12" w:rsidP="00882DAB">
            <w:r w:rsidRPr="008F0748">
              <w:t>1</w:t>
            </w:r>
          </w:p>
        </w:tc>
        <w:tc>
          <w:tcPr>
            <w:tcW w:w="341" w:type="dxa"/>
          </w:tcPr>
          <w:p w:rsidR="00CD7A12" w:rsidRDefault="00CD7A12" w:rsidP="00882DAB">
            <w:r>
              <w:t>1</w:t>
            </w:r>
          </w:p>
        </w:tc>
        <w:tc>
          <w:tcPr>
            <w:tcW w:w="341" w:type="dxa"/>
          </w:tcPr>
          <w:p w:rsidR="00CD7A12" w:rsidRDefault="00CD7A12" w:rsidP="00882DAB">
            <w:r>
              <w:t>1</w:t>
            </w:r>
          </w:p>
        </w:tc>
        <w:tc>
          <w:tcPr>
            <w:tcW w:w="341" w:type="dxa"/>
          </w:tcPr>
          <w:p w:rsidR="00CD7A12" w:rsidRDefault="00CD7A12" w:rsidP="00882DAB">
            <w:r>
              <w:t>0</w:t>
            </w:r>
          </w:p>
        </w:tc>
        <w:tc>
          <w:tcPr>
            <w:tcW w:w="339" w:type="dxa"/>
          </w:tcPr>
          <w:p w:rsidR="00CD7A12" w:rsidRDefault="00CD7A12" w:rsidP="00882DAB">
            <w:r>
              <w:t>0</w:t>
            </w:r>
          </w:p>
        </w:tc>
      </w:tr>
    </w:tbl>
    <w:p w:rsidR="00CD7A12" w:rsidRDefault="00CD7A12" w:rsidP="00CC339A"/>
    <w:p w:rsidR="00CF5A2C" w:rsidRDefault="00CF5A2C" w:rsidP="00CC339A"/>
    <w:p w:rsidR="00882DAB" w:rsidRDefault="00882DAB" w:rsidP="00882DAB">
      <w:pPr>
        <w:pStyle w:val="Heading2"/>
      </w:pPr>
      <w:r>
        <w:t>Checksums</w:t>
      </w:r>
    </w:p>
    <w:tbl>
      <w:tblPr>
        <w:tblStyle w:val="TableGrid"/>
        <w:tblW w:w="0" w:type="auto"/>
        <w:tblLook w:val="04A0"/>
      </w:tblPr>
      <w:tblGrid>
        <w:gridCol w:w="3080"/>
        <w:gridCol w:w="3081"/>
        <w:gridCol w:w="3081"/>
      </w:tblGrid>
      <w:tr w:rsidR="00CF5A2C" w:rsidTr="0002061E">
        <w:tc>
          <w:tcPr>
            <w:tcW w:w="9242" w:type="dxa"/>
            <w:gridSpan w:val="3"/>
            <w:shd w:val="clear" w:color="auto" w:fill="D9D9D9" w:themeFill="background1" w:themeFillShade="D9"/>
          </w:tcPr>
          <w:p w:rsidR="00CF5A2C" w:rsidRPr="00B556C9" w:rsidRDefault="00CF5A2C" w:rsidP="0002061E">
            <w:pPr>
              <w:jc w:val="center"/>
              <w:rPr>
                <w:b/>
              </w:rPr>
            </w:pPr>
            <w:r w:rsidRPr="00B556C9">
              <w:rPr>
                <w:b/>
              </w:rPr>
              <w:t>Word bank</w:t>
            </w:r>
          </w:p>
        </w:tc>
      </w:tr>
      <w:tr w:rsidR="00CF5A2C" w:rsidTr="0002061E">
        <w:tc>
          <w:tcPr>
            <w:tcW w:w="3080" w:type="dxa"/>
          </w:tcPr>
          <w:p w:rsidR="00CF5A2C" w:rsidRDefault="00053E52" w:rsidP="0002061E">
            <w:r>
              <w:t>packet</w:t>
            </w:r>
          </w:p>
        </w:tc>
        <w:tc>
          <w:tcPr>
            <w:tcW w:w="3081" w:type="dxa"/>
          </w:tcPr>
          <w:p w:rsidR="00CF5A2C" w:rsidRDefault="00053E52" w:rsidP="0002061E">
            <w:r>
              <w:t>applied</w:t>
            </w:r>
          </w:p>
        </w:tc>
        <w:tc>
          <w:tcPr>
            <w:tcW w:w="3081" w:type="dxa"/>
          </w:tcPr>
          <w:p w:rsidR="00CF5A2C" w:rsidRDefault="00053E52" w:rsidP="0002061E">
            <w:r>
              <w:t>match</w:t>
            </w:r>
          </w:p>
        </w:tc>
      </w:tr>
      <w:tr w:rsidR="00CF5A2C" w:rsidTr="0002061E">
        <w:tc>
          <w:tcPr>
            <w:tcW w:w="3080" w:type="dxa"/>
          </w:tcPr>
          <w:p w:rsidR="00CF5A2C" w:rsidRDefault="00053E52" w:rsidP="0002061E">
            <w:r>
              <w:t>transmitted</w:t>
            </w:r>
          </w:p>
        </w:tc>
        <w:tc>
          <w:tcPr>
            <w:tcW w:w="3081" w:type="dxa"/>
          </w:tcPr>
          <w:p w:rsidR="00CF5A2C" w:rsidRDefault="00053E52" w:rsidP="0002061E">
            <w:r>
              <w:t>algorithm</w:t>
            </w:r>
          </w:p>
        </w:tc>
        <w:tc>
          <w:tcPr>
            <w:tcW w:w="3081" w:type="dxa"/>
          </w:tcPr>
          <w:p w:rsidR="00CF5A2C" w:rsidRDefault="00053E52" w:rsidP="0002061E">
            <w:r>
              <w:t>again</w:t>
            </w:r>
          </w:p>
        </w:tc>
      </w:tr>
    </w:tbl>
    <w:p w:rsidR="00CF5A2C" w:rsidRPr="00CF5A2C" w:rsidRDefault="00CF5A2C" w:rsidP="00CF5A2C"/>
    <w:p w:rsidR="00882DAB" w:rsidRDefault="00882DAB" w:rsidP="00CC339A">
      <w:r>
        <w:t xml:space="preserve">A checksum is a mathematical </w:t>
      </w:r>
      <w:r w:rsidR="00053E52">
        <w:rPr>
          <w:color w:val="FF0000"/>
        </w:rPr>
        <w:t>............</w:t>
      </w:r>
      <w:r w:rsidR="00053E52">
        <w:t xml:space="preserve"> </w:t>
      </w:r>
      <w:r>
        <w:t xml:space="preserve">that is applied to a “unit” or </w:t>
      </w:r>
      <w:r w:rsidR="00053E52">
        <w:rPr>
          <w:color w:val="FF0000"/>
        </w:rPr>
        <w:t>............</w:t>
      </w:r>
      <w:r w:rsidR="00053E52">
        <w:t xml:space="preserve"> </w:t>
      </w:r>
      <w:r>
        <w:t xml:space="preserve">of data, for example a block of 256 bytes. The data in the block is used to create a checksum value which is </w:t>
      </w:r>
      <w:r w:rsidR="00053E52">
        <w:rPr>
          <w:color w:val="FF0000"/>
        </w:rPr>
        <w:t>............</w:t>
      </w:r>
      <w:r w:rsidR="00053E52">
        <w:t xml:space="preserve"> </w:t>
      </w:r>
      <w:r>
        <w:t xml:space="preserve">with the block. The same algorithm is </w:t>
      </w:r>
      <w:r w:rsidR="00053E52">
        <w:rPr>
          <w:color w:val="FF0000"/>
        </w:rPr>
        <w:t>............</w:t>
      </w:r>
      <w:r w:rsidR="00053E52">
        <w:t xml:space="preserve"> </w:t>
      </w:r>
      <w:r>
        <w:t xml:space="preserve">to the block after transmission and if the two checksums </w:t>
      </w:r>
      <w:r w:rsidR="00053E52">
        <w:rPr>
          <w:color w:val="FF0000"/>
        </w:rPr>
        <w:t>............</w:t>
      </w:r>
      <w:r>
        <w:t xml:space="preserve">, the transmission is deemed to have been successful. If they do not match, an error must have occurred during transmission and the block should be </w:t>
      </w:r>
      <w:proofErr w:type="gramStart"/>
      <w:r>
        <w:t xml:space="preserve">transmitted </w:t>
      </w:r>
      <w:r w:rsidR="00053E52">
        <w:rPr>
          <w:color w:val="FF0000"/>
        </w:rPr>
        <w:t>............</w:t>
      </w:r>
      <w:r>
        <w:t>.</w:t>
      </w:r>
      <w:proofErr w:type="gramEnd"/>
    </w:p>
    <w:p w:rsidR="00882DAB" w:rsidRDefault="00882DAB" w:rsidP="00CC339A"/>
    <w:p w:rsidR="00882DAB" w:rsidRDefault="00882DAB" w:rsidP="00CC339A">
      <w:r>
        <w:t xml:space="preserve">A simple example of a checksum algorithm is to add together all of the numerical values of each byte in the block. If any bits change, it is likely </w:t>
      </w:r>
      <w:r w:rsidR="007B60A6">
        <w:t>but not guaranteed to change the checksum and the block should be resent. In this short block of 3 bytes, the checksum would be 114 i.e. 51 + 43 + 20.</w:t>
      </w:r>
    </w:p>
    <w:p w:rsidR="007B60A6" w:rsidRDefault="007B60A6" w:rsidP="00CC339A"/>
    <w:tbl>
      <w:tblPr>
        <w:tblStyle w:val="TableGrid"/>
        <w:tblW w:w="0" w:type="auto"/>
        <w:tblLook w:val="04A0"/>
      </w:tblPr>
      <w:tblGrid>
        <w:gridCol w:w="381"/>
        <w:gridCol w:w="383"/>
        <w:gridCol w:w="383"/>
        <w:gridCol w:w="383"/>
        <w:gridCol w:w="383"/>
        <w:gridCol w:w="383"/>
        <w:gridCol w:w="384"/>
        <w:gridCol w:w="386"/>
        <w:gridCol w:w="386"/>
        <w:gridCol w:w="386"/>
        <w:gridCol w:w="386"/>
        <w:gridCol w:w="386"/>
        <w:gridCol w:w="386"/>
        <w:gridCol w:w="386"/>
        <w:gridCol w:w="386"/>
        <w:gridCol w:w="386"/>
        <w:gridCol w:w="386"/>
        <w:gridCol w:w="386"/>
        <w:gridCol w:w="386"/>
        <w:gridCol w:w="386"/>
        <w:gridCol w:w="386"/>
        <w:gridCol w:w="386"/>
        <w:gridCol w:w="386"/>
        <w:gridCol w:w="386"/>
      </w:tblGrid>
      <w:tr w:rsidR="007B60A6" w:rsidTr="007B60A6">
        <w:tc>
          <w:tcPr>
            <w:tcW w:w="381" w:type="dxa"/>
          </w:tcPr>
          <w:p w:rsidR="007B60A6" w:rsidRDefault="007B60A6" w:rsidP="00CC339A">
            <w:r>
              <w:t>0</w:t>
            </w:r>
          </w:p>
        </w:tc>
        <w:tc>
          <w:tcPr>
            <w:tcW w:w="383" w:type="dxa"/>
          </w:tcPr>
          <w:p w:rsidR="007B60A6" w:rsidRDefault="007B60A6" w:rsidP="00CC339A">
            <w:r>
              <w:t>0</w:t>
            </w:r>
          </w:p>
        </w:tc>
        <w:tc>
          <w:tcPr>
            <w:tcW w:w="383" w:type="dxa"/>
          </w:tcPr>
          <w:p w:rsidR="007B60A6" w:rsidRDefault="007B60A6" w:rsidP="00CC339A">
            <w:r>
              <w:t>1</w:t>
            </w:r>
          </w:p>
        </w:tc>
        <w:tc>
          <w:tcPr>
            <w:tcW w:w="383" w:type="dxa"/>
          </w:tcPr>
          <w:p w:rsidR="007B60A6" w:rsidRDefault="007B60A6" w:rsidP="00CC339A">
            <w:r>
              <w:t>1</w:t>
            </w:r>
          </w:p>
        </w:tc>
        <w:tc>
          <w:tcPr>
            <w:tcW w:w="383" w:type="dxa"/>
          </w:tcPr>
          <w:p w:rsidR="007B60A6" w:rsidRDefault="007B60A6" w:rsidP="00CC339A">
            <w:r>
              <w:t>0</w:t>
            </w:r>
          </w:p>
        </w:tc>
        <w:tc>
          <w:tcPr>
            <w:tcW w:w="383" w:type="dxa"/>
          </w:tcPr>
          <w:p w:rsidR="007B60A6" w:rsidRDefault="007B60A6" w:rsidP="00CC339A">
            <w:r>
              <w:t>0</w:t>
            </w:r>
          </w:p>
        </w:tc>
        <w:tc>
          <w:tcPr>
            <w:tcW w:w="384" w:type="dxa"/>
          </w:tcPr>
          <w:p w:rsidR="007B60A6" w:rsidRDefault="007B60A6" w:rsidP="00CC339A">
            <w:r>
              <w:t>1</w:t>
            </w:r>
          </w:p>
        </w:tc>
        <w:tc>
          <w:tcPr>
            <w:tcW w:w="386" w:type="dxa"/>
          </w:tcPr>
          <w:p w:rsidR="007B60A6" w:rsidRDefault="007B60A6" w:rsidP="00CC339A">
            <w:r>
              <w:t>1</w:t>
            </w:r>
          </w:p>
        </w:tc>
        <w:tc>
          <w:tcPr>
            <w:tcW w:w="386" w:type="dxa"/>
          </w:tcPr>
          <w:p w:rsidR="007B60A6" w:rsidRDefault="007B60A6" w:rsidP="00CC339A">
            <w:r>
              <w:t>0</w:t>
            </w:r>
          </w:p>
        </w:tc>
        <w:tc>
          <w:tcPr>
            <w:tcW w:w="386" w:type="dxa"/>
          </w:tcPr>
          <w:p w:rsidR="007B60A6" w:rsidRDefault="007B60A6" w:rsidP="00CC339A">
            <w:r>
              <w:t>0</w:t>
            </w:r>
          </w:p>
        </w:tc>
        <w:tc>
          <w:tcPr>
            <w:tcW w:w="386" w:type="dxa"/>
          </w:tcPr>
          <w:p w:rsidR="007B60A6" w:rsidRDefault="007B60A6" w:rsidP="00CC339A">
            <w:r>
              <w:t>1</w:t>
            </w:r>
          </w:p>
        </w:tc>
        <w:tc>
          <w:tcPr>
            <w:tcW w:w="386" w:type="dxa"/>
          </w:tcPr>
          <w:p w:rsidR="007B60A6" w:rsidRDefault="007B60A6" w:rsidP="00CC339A">
            <w:r>
              <w:t>0</w:t>
            </w:r>
          </w:p>
        </w:tc>
        <w:tc>
          <w:tcPr>
            <w:tcW w:w="386" w:type="dxa"/>
          </w:tcPr>
          <w:p w:rsidR="007B60A6" w:rsidRDefault="007B60A6" w:rsidP="00CC339A">
            <w:r>
              <w:t>1</w:t>
            </w:r>
          </w:p>
        </w:tc>
        <w:tc>
          <w:tcPr>
            <w:tcW w:w="386" w:type="dxa"/>
          </w:tcPr>
          <w:p w:rsidR="007B60A6" w:rsidRDefault="007B60A6" w:rsidP="00CC339A">
            <w:r>
              <w:t>0</w:t>
            </w:r>
          </w:p>
        </w:tc>
        <w:tc>
          <w:tcPr>
            <w:tcW w:w="386" w:type="dxa"/>
          </w:tcPr>
          <w:p w:rsidR="007B60A6" w:rsidRDefault="007B60A6" w:rsidP="00CC339A">
            <w:r>
              <w:t>1</w:t>
            </w:r>
          </w:p>
        </w:tc>
        <w:tc>
          <w:tcPr>
            <w:tcW w:w="386" w:type="dxa"/>
          </w:tcPr>
          <w:p w:rsidR="007B60A6" w:rsidRDefault="007B60A6" w:rsidP="00CC339A">
            <w:r>
              <w:t>1</w:t>
            </w:r>
          </w:p>
        </w:tc>
        <w:tc>
          <w:tcPr>
            <w:tcW w:w="386" w:type="dxa"/>
          </w:tcPr>
          <w:p w:rsidR="007B60A6" w:rsidRDefault="007B60A6" w:rsidP="00CC339A">
            <w:r>
              <w:t>0</w:t>
            </w:r>
          </w:p>
        </w:tc>
        <w:tc>
          <w:tcPr>
            <w:tcW w:w="386" w:type="dxa"/>
          </w:tcPr>
          <w:p w:rsidR="007B60A6" w:rsidRDefault="007B60A6" w:rsidP="00CC339A">
            <w:r>
              <w:t>0</w:t>
            </w:r>
          </w:p>
        </w:tc>
        <w:tc>
          <w:tcPr>
            <w:tcW w:w="386" w:type="dxa"/>
          </w:tcPr>
          <w:p w:rsidR="007B60A6" w:rsidRDefault="007B60A6" w:rsidP="00CC339A">
            <w:r>
              <w:t>0</w:t>
            </w:r>
          </w:p>
        </w:tc>
        <w:tc>
          <w:tcPr>
            <w:tcW w:w="386" w:type="dxa"/>
          </w:tcPr>
          <w:p w:rsidR="007B60A6" w:rsidRDefault="007B60A6" w:rsidP="00CC339A">
            <w:r>
              <w:t>1</w:t>
            </w:r>
          </w:p>
        </w:tc>
        <w:tc>
          <w:tcPr>
            <w:tcW w:w="386" w:type="dxa"/>
          </w:tcPr>
          <w:p w:rsidR="007B60A6" w:rsidRDefault="007B60A6" w:rsidP="00CC339A">
            <w:r>
              <w:t>0</w:t>
            </w:r>
          </w:p>
        </w:tc>
        <w:tc>
          <w:tcPr>
            <w:tcW w:w="386" w:type="dxa"/>
          </w:tcPr>
          <w:p w:rsidR="007B60A6" w:rsidRDefault="007B60A6" w:rsidP="00CC339A">
            <w:r>
              <w:t>1</w:t>
            </w:r>
          </w:p>
        </w:tc>
        <w:tc>
          <w:tcPr>
            <w:tcW w:w="386" w:type="dxa"/>
          </w:tcPr>
          <w:p w:rsidR="007B60A6" w:rsidRDefault="007B60A6" w:rsidP="00CC339A">
            <w:r>
              <w:t>0</w:t>
            </w:r>
          </w:p>
        </w:tc>
        <w:tc>
          <w:tcPr>
            <w:tcW w:w="386" w:type="dxa"/>
          </w:tcPr>
          <w:p w:rsidR="007B60A6" w:rsidRDefault="007B60A6" w:rsidP="00CC339A">
            <w:r>
              <w:t>0</w:t>
            </w:r>
          </w:p>
        </w:tc>
      </w:tr>
      <w:tr w:rsidR="007B60A6" w:rsidTr="007B60A6">
        <w:tc>
          <w:tcPr>
            <w:tcW w:w="3066" w:type="dxa"/>
            <w:gridSpan w:val="8"/>
            <w:vAlign w:val="center"/>
          </w:tcPr>
          <w:p w:rsidR="007B60A6" w:rsidRDefault="007B60A6" w:rsidP="007B60A6">
            <w:pPr>
              <w:jc w:val="center"/>
            </w:pPr>
            <w:r>
              <w:t>51</w:t>
            </w:r>
          </w:p>
        </w:tc>
        <w:tc>
          <w:tcPr>
            <w:tcW w:w="3088" w:type="dxa"/>
            <w:gridSpan w:val="8"/>
            <w:vAlign w:val="center"/>
          </w:tcPr>
          <w:p w:rsidR="007B60A6" w:rsidRDefault="007B60A6" w:rsidP="007B60A6">
            <w:pPr>
              <w:jc w:val="center"/>
            </w:pPr>
            <w:r>
              <w:t>43</w:t>
            </w:r>
          </w:p>
        </w:tc>
        <w:tc>
          <w:tcPr>
            <w:tcW w:w="3088" w:type="dxa"/>
            <w:gridSpan w:val="8"/>
            <w:vAlign w:val="center"/>
          </w:tcPr>
          <w:p w:rsidR="007B60A6" w:rsidRDefault="007B60A6" w:rsidP="007B60A6">
            <w:pPr>
              <w:jc w:val="center"/>
            </w:pPr>
            <w:r>
              <w:t>20</w:t>
            </w:r>
          </w:p>
        </w:tc>
      </w:tr>
      <w:tr w:rsidR="007B60A6" w:rsidTr="008F5B75">
        <w:tc>
          <w:tcPr>
            <w:tcW w:w="9242" w:type="dxa"/>
            <w:gridSpan w:val="24"/>
            <w:vAlign w:val="center"/>
          </w:tcPr>
          <w:p w:rsidR="007B60A6" w:rsidRDefault="007B60A6" w:rsidP="007B60A6">
            <w:pPr>
              <w:jc w:val="center"/>
            </w:pPr>
            <w:r>
              <w:t>114</w:t>
            </w:r>
          </w:p>
        </w:tc>
      </w:tr>
    </w:tbl>
    <w:p w:rsidR="007B60A6" w:rsidRDefault="007B60A6" w:rsidP="00CC339A"/>
    <w:p w:rsidR="007B60A6" w:rsidRDefault="007B60A6" w:rsidP="00CC339A"/>
    <w:p w:rsidR="00882DAB" w:rsidRDefault="00AC175C" w:rsidP="00AC175C">
      <w:pPr>
        <w:pStyle w:val="Heading2"/>
      </w:pPr>
      <w:r>
        <w:t>Cyclic redundancy check (CRC)</w:t>
      </w:r>
    </w:p>
    <w:tbl>
      <w:tblPr>
        <w:tblStyle w:val="TableGrid"/>
        <w:tblW w:w="0" w:type="auto"/>
        <w:tblLook w:val="04A0"/>
      </w:tblPr>
      <w:tblGrid>
        <w:gridCol w:w="3080"/>
        <w:gridCol w:w="3081"/>
        <w:gridCol w:w="3081"/>
      </w:tblGrid>
      <w:tr w:rsidR="00AC175C" w:rsidTr="0002061E">
        <w:tc>
          <w:tcPr>
            <w:tcW w:w="9242" w:type="dxa"/>
            <w:gridSpan w:val="3"/>
            <w:shd w:val="clear" w:color="auto" w:fill="D9D9D9" w:themeFill="background1" w:themeFillShade="D9"/>
          </w:tcPr>
          <w:p w:rsidR="00AC175C" w:rsidRPr="00B556C9" w:rsidRDefault="00AC175C" w:rsidP="0002061E">
            <w:pPr>
              <w:jc w:val="center"/>
              <w:rPr>
                <w:b/>
              </w:rPr>
            </w:pPr>
            <w:r w:rsidRPr="00B556C9">
              <w:rPr>
                <w:b/>
              </w:rPr>
              <w:t>Word bank</w:t>
            </w:r>
          </w:p>
        </w:tc>
      </w:tr>
      <w:tr w:rsidR="00AC175C" w:rsidTr="0002061E">
        <w:tc>
          <w:tcPr>
            <w:tcW w:w="3080" w:type="dxa"/>
          </w:tcPr>
          <w:p w:rsidR="00AC175C" w:rsidRDefault="00F21B25" w:rsidP="0002061E">
            <w:r>
              <w:t>polynomials</w:t>
            </w:r>
          </w:p>
        </w:tc>
        <w:tc>
          <w:tcPr>
            <w:tcW w:w="3081" w:type="dxa"/>
          </w:tcPr>
          <w:p w:rsidR="00AC175C" w:rsidRDefault="00F21B25" w:rsidP="0002061E">
            <w:r>
              <w:t>remainder</w:t>
            </w:r>
          </w:p>
        </w:tc>
        <w:tc>
          <w:tcPr>
            <w:tcW w:w="3081" w:type="dxa"/>
          </w:tcPr>
          <w:p w:rsidR="00AC175C" w:rsidRDefault="00F21B25" w:rsidP="0002061E">
            <w:proofErr w:type="spellStart"/>
            <w:r>
              <w:t>codewords</w:t>
            </w:r>
            <w:proofErr w:type="spellEnd"/>
          </w:p>
        </w:tc>
      </w:tr>
      <w:tr w:rsidR="00AC175C" w:rsidTr="0002061E">
        <w:tc>
          <w:tcPr>
            <w:tcW w:w="3080" w:type="dxa"/>
          </w:tcPr>
          <w:p w:rsidR="00AC175C" w:rsidRDefault="00F21B25" w:rsidP="0002061E">
            <w:r>
              <w:t>division</w:t>
            </w:r>
          </w:p>
        </w:tc>
        <w:tc>
          <w:tcPr>
            <w:tcW w:w="3081" w:type="dxa"/>
          </w:tcPr>
          <w:p w:rsidR="00AC175C" w:rsidRDefault="00F21B25" w:rsidP="0002061E">
            <w:r>
              <w:t>calculates</w:t>
            </w:r>
          </w:p>
        </w:tc>
        <w:tc>
          <w:tcPr>
            <w:tcW w:w="3081" w:type="dxa"/>
          </w:tcPr>
          <w:p w:rsidR="00AC175C" w:rsidRDefault="00F21B25" w:rsidP="0002061E">
            <w:r>
              <w:t>sending</w:t>
            </w:r>
          </w:p>
        </w:tc>
      </w:tr>
    </w:tbl>
    <w:p w:rsidR="00AC175C" w:rsidRPr="00AC175C" w:rsidRDefault="00AC175C" w:rsidP="00AC175C"/>
    <w:p w:rsidR="00AC175C" w:rsidRDefault="00AC175C" w:rsidP="00CC339A">
      <w:r w:rsidRPr="00AC175C">
        <w:t xml:space="preserve">CRC is a different approach to detect if the received frame contains valid data. This technique involves binary </w:t>
      </w:r>
      <w:r w:rsidR="00646CBC">
        <w:rPr>
          <w:color w:val="FF0000"/>
        </w:rPr>
        <w:t>............</w:t>
      </w:r>
      <w:r w:rsidR="00646CBC">
        <w:t xml:space="preserve"> </w:t>
      </w:r>
      <w:r w:rsidRPr="00AC175C">
        <w:t xml:space="preserve">of the data bits being sent. The divisor is generated </w:t>
      </w:r>
      <w:proofErr w:type="gramStart"/>
      <w:r w:rsidRPr="00AC175C">
        <w:t xml:space="preserve">using </w:t>
      </w:r>
      <w:r w:rsidR="00646CBC">
        <w:rPr>
          <w:color w:val="FF0000"/>
        </w:rPr>
        <w:t>............</w:t>
      </w:r>
      <w:r w:rsidRPr="00AC175C">
        <w:t>.</w:t>
      </w:r>
      <w:proofErr w:type="gramEnd"/>
      <w:r w:rsidRPr="00AC175C">
        <w:t xml:space="preserve"> The sender performs a division operation on the bits being sent and </w:t>
      </w:r>
      <w:r w:rsidR="00646CBC">
        <w:rPr>
          <w:color w:val="FF0000"/>
        </w:rPr>
        <w:t>............</w:t>
      </w:r>
      <w:r w:rsidR="00646CBC">
        <w:t xml:space="preserve"> </w:t>
      </w:r>
      <w:proofErr w:type="gramStart"/>
      <w:r w:rsidRPr="00AC175C">
        <w:t xml:space="preserve">the </w:t>
      </w:r>
      <w:r w:rsidR="00646CBC">
        <w:rPr>
          <w:color w:val="FF0000"/>
        </w:rPr>
        <w:t>............</w:t>
      </w:r>
      <w:r w:rsidRPr="00AC175C">
        <w:t>.</w:t>
      </w:r>
      <w:proofErr w:type="gramEnd"/>
      <w:r w:rsidRPr="00AC175C">
        <w:t xml:space="preserve"> Before </w:t>
      </w:r>
      <w:r w:rsidR="00646CBC">
        <w:rPr>
          <w:color w:val="FF0000"/>
        </w:rPr>
        <w:t>............</w:t>
      </w:r>
      <w:r w:rsidR="00646CBC">
        <w:t xml:space="preserve"> </w:t>
      </w:r>
      <w:r w:rsidRPr="00AC175C">
        <w:t xml:space="preserve">the actual bits, the sender adds the remainder at the end of the actual bits. Actual data bits plus the remainder is called a codeword. The sender transmits data bits </w:t>
      </w:r>
      <w:proofErr w:type="gramStart"/>
      <w:r w:rsidRPr="00AC175C">
        <w:t xml:space="preserve">as </w:t>
      </w:r>
      <w:r w:rsidR="00646CBC">
        <w:rPr>
          <w:color w:val="FF0000"/>
        </w:rPr>
        <w:t>............</w:t>
      </w:r>
      <w:r w:rsidRPr="00AC175C">
        <w:t>.</w:t>
      </w:r>
      <w:proofErr w:type="gramEnd"/>
    </w:p>
    <w:p w:rsidR="000A44C2" w:rsidRDefault="000A44C2" w:rsidP="00CC339A"/>
    <w:p w:rsidR="000A44C2" w:rsidRDefault="000A44C2" w:rsidP="000A44C2">
      <w:pPr>
        <w:pStyle w:val="Heading3"/>
      </w:pPr>
      <w:r>
        <w:t>Question</w:t>
      </w:r>
    </w:p>
    <w:p w:rsidR="000A44C2" w:rsidRDefault="000A44C2" w:rsidP="005D7EF4">
      <w:pPr>
        <w:pStyle w:val="ListParagraph"/>
        <w:numPr>
          <w:ilvl w:val="0"/>
          <w:numId w:val="6"/>
        </w:numPr>
      </w:pPr>
      <w:r>
        <w:t>A “majority voting” system of error checking is used to transmit data, with each bit being sent three times. What will be the final bit pattern received by the user if the following bit pattern is transmitted</w:t>
      </w:r>
    </w:p>
    <w:tbl>
      <w:tblPr>
        <w:tblStyle w:val="TableGrid"/>
        <w:tblW w:w="0" w:type="auto"/>
        <w:tblLook w:val="04A0"/>
      </w:tblPr>
      <w:tblGrid>
        <w:gridCol w:w="419"/>
        <w:gridCol w:w="418"/>
        <w:gridCol w:w="419"/>
        <w:gridCol w:w="418"/>
        <w:gridCol w:w="416"/>
        <w:gridCol w:w="415"/>
        <w:gridCol w:w="415"/>
        <w:gridCol w:w="415"/>
        <w:gridCol w:w="416"/>
        <w:gridCol w:w="383"/>
        <w:gridCol w:w="383"/>
        <w:gridCol w:w="383"/>
        <w:gridCol w:w="383"/>
        <w:gridCol w:w="383"/>
        <w:gridCol w:w="383"/>
        <w:gridCol w:w="383"/>
        <w:gridCol w:w="383"/>
        <w:gridCol w:w="383"/>
        <w:gridCol w:w="341"/>
        <w:gridCol w:w="341"/>
        <w:gridCol w:w="341"/>
        <w:gridCol w:w="341"/>
        <w:gridCol w:w="341"/>
        <w:gridCol w:w="339"/>
      </w:tblGrid>
      <w:tr w:rsidR="000A44C2" w:rsidTr="0002061E">
        <w:tc>
          <w:tcPr>
            <w:tcW w:w="1256" w:type="dxa"/>
            <w:gridSpan w:val="3"/>
          </w:tcPr>
          <w:p w:rsidR="000A44C2" w:rsidRDefault="000A44C2" w:rsidP="0002061E">
            <w:pPr>
              <w:jc w:val="center"/>
            </w:pPr>
          </w:p>
        </w:tc>
        <w:tc>
          <w:tcPr>
            <w:tcW w:w="1249" w:type="dxa"/>
            <w:gridSpan w:val="3"/>
          </w:tcPr>
          <w:p w:rsidR="000A44C2" w:rsidRDefault="000A44C2" w:rsidP="0002061E">
            <w:pPr>
              <w:jc w:val="center"/>
            </w:pPr>
          </w:p>
        </w:tc>
        <w:tc>
          <w:tcPr>
            <w:tcW w:w="1246" w:type="dxa"/>
            <w:gridSpan w:val="3"/>
          </w:tcPr>
          <w:p w:rsidR="000A44C2" w:rsidRDefault="000A44C2" w:rsidP="0002061E">
            <w:pPr>
              <w:jc w:val="center"/>
            </w:pPr>
          </w:p>
        </w:tc>
        <w:tc>
          <w:tcPr>
            <w:tcW w:w="1149" w:type="dxa"/>
            <w:gridSpan w:val="3"/>
          </w:tcPr>
          <w:p w:rsidR="000A44C2" w:rsidRDefault="000A44C2" w:rsidP="0002061E">
            <w:pPr>
              <w:jc w:val="center"/>
            </w:pPr>
          </w:p>
        </w:tc>
        <w:tc>
          <w:tcPr>
            <w:tcW w:w="1149" w:type="dxa"/>
            <w:gridSpan w:val="3"/>
          </w:tcPr>
          <w:p w:rsidR="000A44C2" w:rsidRDefault="000A44C2" w:rsidP="0002061E">
            <w:pPr>
              <w:jc w:val="center"/>
            </w:pPr>
          </w:p>
        </w:tc>
        <w:tc>
          <w:tcPr>
            <w:tcW w:w="1149" w:type="dxa"/>
            <w:gridSpan w:val="3"/>
          </w:tcPr>
          <w:p w:rsidR="000A44C2" w:rsidRDefault="000A44C2" w:rsidP="0002061E">
            <w:pPr>
              <w:jc w:val="center"/>
            </w:pPr>
          </w:p>
        </w:tc>
        <w:tc>
          <w:tcPr>
            <w:tcW w:w="1023" w:type="dxa"/>
            <w:gridSpan w:val="3"/>
          </w:tcPr>
          <w:p w:rsidR="000A44C2" w:rsidRDefault="000A44C2" w:rsidP="0002061E">
            <w:pPr>
              <w:jc w:val="center"/>
            </w:pPr>
          </w:p>
        </w:tc>
        <w:tc>
          <w:tcPr>
            <w:tcW w:w="1021" w:type="dxa"/>
            <w:gridSpan w:val="3"/>
          </w:tcPr>
          <w:p w:rsidR="000A44C2" w:rsidRDefault="000A44C2" w:rsidP="0002061E">
            <w:pPr>
              <w:jc w:val="center"/>
            </w:pPr>
          </w:p>
        </w:tc>
      </w:tr>
      <w:tr w:rsidR="000A44C2" w:rsidTr="000A44C2">
        <w:tc>
          <w:tcPr>
            <w:tcW w:w="419" w:type="dxa"/>
          </w:tcPr>
          <w:p w:rsidR="000A44C2" w:rsidRDefault="000A44C2" w:rsidP="0002061E">
            <w:r>
              <w:t>0</w:t>
            </w:r>
          </w:p>
        </w:tc>
        <w:tc>
          <w:tcPr>
            <w:tcW w:w="418" w:type="dxa"/>
          </w:tcPr>
          <w:p w:rsidR="000A44C2" w:rsidRDefault="000A44C2" w:rsidP="0002061E">
            <w:r>
              <w:t>0</w:t>
            </w:r>
          </w:p>
        </w:tc>
        <w:tc>
          <w:tcPr>
            <w:tcW w:w="419" w:type="dxa"/>
            <w:shd w:val="clear" w:color="auto" w:fill="auto"/>
          </w:tcPr>
          <w:p w:rsidR="000A44C2" w:rsidRPr="000A44C2" w:rsidRDefault="000A44C2" w:rsidP="0002061E">
            <w:r>
              <w:t>1</w:t>
            </w:r>
          </w:p>
        </w:tc>
        <w:tc>
          <w:tcPr>
            <w:tcW w:w="418" w:type="dxa"/>
          </w:tcPr>
          <w:p w:rsidR="000A44C2" w:rsidRDefault="000A44C2" w:rsidP="0002061E">
            <w:r>
              <w:t>0</w:t>
            </w:r>
          </w:p>
        </w:tc>
        <w:tc>
          <w:tcPr>
            <w:tcW w:w="416" w:type="dxa"/>
          </w:tcPr>
          <w:p w:rsidR="000A44C2" w:rsidRDefault="000A44C2" w:rsidP="0002061E">
            <w:r>
              <w:t>0</w:t>
            </w:r>
          </w:p>
        </w:tc>
        <w:tc>
          <w:tcPr>
            <w:tcW w:w="415" w:type="dxa"/>
          </w:tcPr>
          <w:p w:rsidR="000A44C2" w:rsidRDefault="000A44C2" w:rsidP="0002061E">
            <w:r>
              <w:t>0</w:t>
            </w:r>
          </w:p>
        </w:tc>
        <w:tc>
          <w:tcPr>
            <w:tcW w:w="415" w:type="dxa"/>
          </w:tcPr>
          <w:p w:rsidR="000A44C2" w:rsidRDefault="000A44C2" w:rsidP="0002061E">
            <w:r>
              <w:t>0</w:t>
            </w:r>
          </w:p>
        </w:tc>
        <w:tc>
          <w:tcPr>
            <w:tcW w:w="415" w:type="dxa"/>
          </w:tcPr>
          <w:p w:rsidR="000A44C2" w:rsidRDefault="000A44C2" w:rsidP="0002061E">
            <w:r>
              <w:t>0</w:t>
            </w:r>
          </w:p>
        </w:tc>
        <w:tc>
          <w:tcPr>
            <w:tcW w:w="416" w:type="dxa"/>
            <w:shd w:val="clear" w:color="auto" w:fill="auto"/>
          </w:tcPr>
          <w:p w:rsidR="000A44C2" w:rsidRPr="000A44C2" w:rsidRDefault="000A44C2" w:rsidP="0002061E">
            <w:r>
              <w:t>0</w:t>
            </w:r>
          </w:p>
        </w:tc>
        <w:tc>
          <w:tcPr>
            <w:tcW w:w="383" w:type="dxa"/>
          </w:tcPr>
          <w:p w:rsidR="000A44C2" w:rsidRDefault="000A44C2" w:rsidP="0002061E">
            <w:r>
              <w:t>0</w:t>
            </w:r>
          </w:p>
        </w:tc>
        <w:tc>
          <w:tcPr>
            <w:tcW w:w="383" w:type="dxa"/>
          </w:tcPr>
          <w:p w:rsidR="000A44C2" w:rsidRDefault="000A44C2" w:rsidP="0002061E">
            <w:r>
              <w:t>1</w:t>
            </w:r>
          </w:p>
        </w:tc>
        <w:tc>
          <w:tcPr>
            <w:tcW w:w="383" w:type="dxa"/>
          </w:tcPr>
          <w:p w:rsidR="000A44C2" w:rsidRDefault="000A44C2" w:rsidP="0002061E">
            <w:r>
              <w:t>1</w:t>
            </w:r>
          </w:p>
        </w:tc>
        <w:tc>
          <w:tcPr>
            <w:tcW w:w="383" w:type="dxa"/>
            <w:shd w:val="clear" w:color="auto" w:fill="auto"/>
          </w:tcPr>
          <w:p w:rsidR="000A44C2" w:rsidRPr="000A44C2" w:rsidRDefault="000A44C2" w:rsidP="0002061E">
            <w:r>
              <w:t>1</w:t>
            </w:r>
          </w:p>
        </w:tc>
        <w:tc>
          <w:tcPr>
            <w:tcW w:w="383" w:type="dxa"/>
          </w:tcPr>
          <w:p w:rsidR="000A44C2" w:rsidRDefault="000A44C2" w:rsidP="0002061E">
            <w:r>
              <w:t>0</w:t>
            </w:r>
          </w:p>
        </w:tc>
        <w:tc>
          <w:tcPr>
            <w:tcW w:w="383" w:type="dxa"/>
          </w:tcPr>
          <w:p w:rsidR="000A44C2" w:rsidRDefault="000A44C2" w:rsidP="0002061E">
            <w:r>
              <w:t>1</w:t>
            </w:r>
          </w:p>
        </w:tc>
        <w:tc>
          <w:tcPr>
            <w:tcW w:w="383" w:type="dxa"/>
          </w:tcPr>
          <w:p w:rsidR="000A44C2" w:rsidRDefault="000A44C2" w:rsidP="0002061E">
            <w:r>
              <w:t>1</w:t>
            </w:r>
          </w:p>
        </w:tc>
        <w:tc>
          <w:tcPr>
            <w:tcW w:w="383" w:type="dxa"/>
          </w:tcPr>
          <w:p w:rsidR="000A44C2" w:rsidRDefault="000A44C2" w:rsidP="0002061E">
            <w:r>
              <w:t>1</w:t>
            </w:r>
          </w:p>
        </w:tc>
        <w:tc>
          <w:tcPr>
            <w:tcW w:w="383" w:type="dxa"/>
          </w:tcPr>
          <w:p w:rsidR="000A44C2" w:rsidRDefault="000A44C2" w:rsidP="0002061E">
            <w:r>
              <w:t>1</w:t>
            </w:r>
          </w:p>
        </w:tc>
        <w:tc>
          <w:tcPr>
            <w:tcW w:w="341" w:type="dxa"/>
          </w:tcPr>
          <w:p w:rsidR="000A44C2" w:rsidRDefault="000A44C2" w:rsidP="0002061E">
            <w:r>
              <w:t>1</w:t>
            </w:r>
          </w:p>
        </w:tc>
        <w:tc>
          <w:tcPr>
            <w:tcW w:w="341" w:type="dxa"/>
            <w:shd w:val="clear" w:color="auto" w:fill="auto"/>
          </w:tcPr>
          <w:p w:rsidR="000A44C2" w:rsidRPr="000A44C2" w:rsidRDefault="000A44C2" w:rsidP="0002061E">
            <w:r>
              <w:t>0</w:t>
            </w:r>
          </w:p>
        </w:tc>
        <w:tc>
          <w:tcPr>
            <w:tcW w:w="341" w:type="dxa"/>
          </w:tcPr>
          <w:p w:rsidR="000A44C2" w:rsidRDefault="000A44C2" w:rsidP="0002061E">
            <w:r>
              <w:t>0</w:t>
            </w:r>
          </w:p>
        </w:tc>
        <w:tc>
          <w:tcPr>
            <w:tcW w:w="341" w:type="dxa"/>
          </w:tcPr>
          <w:p w:rsidR="000A44C2" w:rsidRDefault="000A44C2" w:rsidP="0002061E">
            <w:r>
              <w:t>0</w:t>
            </w:r>
          </w:p>
        </w:tc>
        <w:tc>
          <w:tcPr>
            <w:tcW w:w="341" w:type="dxa"/>
          </w:tcPr>
          <w:p w:rsidR="000A44C2" w:rsidRDefault="000A44C2" w:rsidP="0002061E">
            <w:r>
              <w:t>1</w:t>
            </w:r>
          </w:p>
        </w:tc>
        <w:tc>
          <w:tcPr>
            <w:tcW w:w="339" w:type="dxa"/>
          </w:tcPr>
          <w:p w:rsidR="000A44C2" w:rsidRDefault="000A44C2" w:rsidP="0002061E">
            <w:r>
              <w:t>0</w:t>
            </w:r>
          </w:p>
        </w:tc>
      </w:tr>
    </w:tbl>
    <w:p w:rsidR="000A44C2" w:rsidRDefault="005D7EF4" w:rsidP="005D7EF4">
      <w:pPr>
        <w:pStyle w:val="ListParagraph"/>
        <w:numPr>
          <w:ilvl w:val="0"/>
          <w:numId w:val="5"/>
        </w:numPr>
      </w:pPr>
      <w:r>
        <w:t>Name one disadvantage of the majority voting system for transmitting data</w:t>
      </w:r>
    </w:p>
    <w:p w:rsidR="005D7EF4" w:rsidRDefault="005D7EF4" w:rsidP="005D7EF4"/>
    <w:p w:rsidR="005D7EF4" w:rsidRPr="000A44C2" w:rsidRDefault="005D7EF4" w:rsidP="005D7EF4">
      <w:pPr>
        <w:pStyle w:val="ListParagraph"/>
        <w:numPr>
          <w:ilvl w:val="0"/>
          <w:numId w:val="5"/>
        </w:numPr>
      </w:pPr>
      <w:r>
        <w:t>Explain, with the aid of an example, how an even parity system of error checking works when transmitting data</w:t>
      </w:r>
    </w:p>
    <w:sectPr w:rsidR="005D7EF4" w:rsidRPr="000A44C2" w:rsidSect="00383066">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DAB" w:rsidRDefault="00882DAB" w:rsidP="001B1306">
      <w:r>
        <w:separator/>
      </w:r>
    </w:p>
  </w:endnote>
  <w:endnote w:type="continuationSeparator" w:id="1">
    <w:p w:rsidR="00882DAB" w:rsidRDefault="00882DAB" w:rsidP="001B1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48735"/>
      <w:docPartObj>
        <w:docPartGallery w:val="Page Numbers (Bottom of Page)"/>
        <w:docPartUnique/>
      </w:docPartObj>
    </w:sdtPr>
    <w:sdtEndPr>
      <w:rPr>
        <w:color w:val="7F7F7F" w:themeColor="background1" w:themeShade="7F"/>
        <w:spacing w:val="60"/>
      </w:rPr>
    </w:sdtEndPr>
    <w:sdtContent>
      <w:p w:rsidR="00882DAB" w:rsidRDefault="00882DAB">
        <w:pPr>
          <w:pStyle w:val="Footer"/>
          <w:pBdr>
            <w:top w:val="single" w:sz="4" w:space="1" w:color="D9D9D9" w:themeColor="background1" w:themeShade="D9"/>
          </w:pBdr>
          <w:rPr>
            <w:b/>
          </w:rPr>
        </w:pPr>
        <w:r>
          <w:t xml:space="preserve">Page </w:t>
        </w:r>
        <w:r w:rsidRPr="00D47921">
          <w:fldChar w:fldCharType="begin"/>
        </w:r>
        <w:r>
          <w:instrText xml:space="preserve"> PAGE   \* MERGEFORMAT </w:instrText>
        </w:r>
        <w:r w:rsidRPr="00D47921">
          <w:fldChar w:fldCharType="separate"/>
        </w:r>
        <w:r w:rsidR="00053E52" w:rsidRPr="00053E52">
          <w:rPr>
            <w:b/>
            <w:noProof/>
          </w:rPr>
          <w:t>2</w:t>
        </w:r>
        <w:r>
          <w:rPr>
            <w:b/>
            <w:noProof/>
          </w:rPr>
          <w:fldChar w:fldCharType="end"/>
        </w:r>
      </w:p>
    </w:sdtContent>
  </w:sdt>
  <w:p w:rsidR="00882DAB" w:rsidRDefault="00882D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DAB" w:rsidRDefault="00882DAB" w:rsidP="001B1306">
      <w:r>
        <w:separator/>
      </w:r>
    </w:p>
  </w:footnote>
  <w:footnote w:type="continuationSeparator" w:id="1">
    <w:p w:rsidR="00882DAB" w:rsidRDefault="00882DAB" w:rsidP="001B13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Look w:val="04A0"/>
    </w:tblPr>
    <w:tblGrid>
      <w:gridCol w:w="1008"/>
      <w:gridCol w:w="3330"/>
      <w:gridCol w:w="810"/>
      <w:gridCol w:w="1530"/>
      <w:gridCol w:w="1023"/>
      <w:gridCol w:w="1541"/>
    </w:tblGrid>
    <w:tr w:rsidR="00882DAB" w:rsidTr="00FA412C">
      <w:tc>
        <w:tcPr>
          <w:tcW w:w="1008" w:type="dxa"/>
        </w:tcPr>
        <w:p w:rsidR="00882DAB" w:rsidRDefault="00882DAB" w:rsidP="00FA412C">
          <w:pPr>
            <w:pStyle w:val="Header"/>
          </w:pPr>
          <w:r>
            <w:t>Name:</w:t>
          </w:r>
        </w:p>
      </w:tc>
      <w:tc>
        <w:tcPr>
          <w:tcW w:w="3330" w:type="dxa"/>
        </w:tcPr>
        <w:p w:rsidR="00882DAB" w:rsidRDefault="00882DAB" w:rsidP="00FA412C">
          <w:pPr>
            <w:pStyle w:val="Header"/>
          </w:pPr>
        </w:p>
      </w:tc>
      <w:tc>
        <w:tcPr>
          <w:tcW w:w="810" w:type="dxa"/>
        </w:tcPr>
        <w:p w:rsidR="00882DAB" w:rsidRDefault="00882DAB" w:rsidP="00FA412C">
          <w:pPr>
            <w:pStyle w:val="Header"/>
          </w:pPr>
          <w:r>
            <w:t>Date</w:t>
          </w:r>
        </w:p>
      </w:tc>
      <w:tc>
        <w:tcPr>
          <w:tcW w:w="1530" w:type="dxa"/>
        </w:tcPr>
        <w:p w:rsidR="00882DAB" w:rsidRDefault="00882DAB" w:rsidP="00FA412C">
          <w:pPr>
            <w:pStyle w:val="Header"/>
          </w:pPr>
        </w:p>
      </w:tc>
      <w:tc>
        <w:tcPr>
          <w:tcW w:w="1023" w:type="dxa"/>
        </w:tcPr>
        <w:p w:rsidR="00882DAB" w:rsidRDefault="00882DAB" w:rsidP="00FA412C">
          <w:pPr>
            <w:pStyle w:val="Header"/>
          </w:pPr>
          <w:r>
            <w:t>Class:</w:t>
          </w:r>
        </w:p>
      </w:tc>
      <w:tc>
        <w:tcPr>
          <w:tcW w:w="1541" w:type="dxa"/>
        </w:tcPr>
        <w:p w:rsidR="00882DAB" w:rsidRDefault="00882DAB" w:rsidP="00FA412C">
          <w:pPr>
            <w:pStyle w:val="Header"/>
          </w:pPr>
        </w:p>
      </w:tc>
    </w:tr>
  </w:tbl>
  <w:p w:rsidR="00882DAB" w:rsidRDefault="00882DAB" w:rsidP="008F7C3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E0758"/>
    <w:multiLevelType w:val="hybridMultilevel"/>
    <w:tmpl w:val="DAD244D4"/>
    <w:lvl w:ilvl="0" w:tplc="EC4005A0">
      <w:start w:val="1"/>
      <w:numFmt w:val="bullet"/>
      <w:pStyle w:val="Table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5A8004B"/>
    <w:multiLevelType w:val="hybridMultilevel"/>
    <w:tmpl w:val="CCD80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3214EB4"/>
    <w:multiLevelType w:val="hybridMultilevel"/>
    <w:tmpl w:val="44807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33536"/>
    <w:multiLevelType w:val="hybridMultilevel"/>
    <w:tmpl w:val="098C7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D2301D4"/>
    <w:multiLevelType w:val="hybridMultilevel"/>
    <w:tmpl w:val="9DD80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DA44F86"/>
    <w:multiLevelType w:val="hybridMultilevel"/>
    <w:tmpl w:val="1A045A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B1306"/>
    <w:rsid w:val="00006666"/>
    <w:rsid w:val="00022432"/>
    <w:rsid w:val="000358FA"/>
    <w:rsid w:val="00053E52"/>
    <w:rsid w:val="000636C4"/>
    <w:rsid w:val="000A44C2"/>
    <w:rsid w:val="000B07E4"/>
    <w:rsid w:val="000F424F"/>
    <w:rsid w:val="00120A2E"/>
    <w:rsid w:val="00142A5E"/>
    <w:rsid w:val="0015081C"/>
    <w:rsid w:val="001B1306"/>
    <w:rsid w:val="002357C4"/>
    <w:rsid w:val="0025509E"/>
    <w:rsid w:val="002762AA"/>
    <w:rsid w:val="00280CAC"/>
    <w:rsid w:val="00291563"/>
    <w:rsid w:val="002E4B9E"/>
    <w:rsid w:val="00374383"/>
    <w:rsid w:val="00383066"/>
    <w:rsid w:val="004D11AE"/>
    <w:rsid w:val="005C1291"/>
    <w:rsid w:val="005D7EF4"/>
    <w:rsid w:val="00646CBC"/>
    <w:rsid w:val="00666E53"/>
    <w:rsid w:val="00674222"/>
    <w:rsid w:val="00715D42"/>
    <w:rsid w:val="007B60A6"/>
    <w:rsid w:val="00882DAB"/>
    <w:rsid w:val="008E5C29"/>
    <w:rsid w:val="008E5FEC"/>
    <w:rsid w:val="008F0748"/>
    <w:rsid w:val="008F7C3F"/>
    <w:rsid w:val="0094317C"/>
    <w:rsid w:val="0095347D"/>
    <w:rsid w:val="009B60C7"/>
    <w:rsid w:val="00A307A5"/>
    <w:rsid w:val="00A35874"/>
    <w:rsid w:val="00A618A4"/>
    <w:rsid w:val="00AC175C"/>
    <w:rsid w:val="00AD1641"/>
    <w:rsid w:val="00B02B4A"/>
    <w:rsid w:val="00B05337"/>
    <w:rsid w:val="00B556C9"/>
    <w:rsid w:val="00BC790A"/>
    <w:rsid w:val="00C017FA"/>
    <w:rsid w:val="00C0652B"/>
    <w:rsid w:val="00C87F80"/>
    <w:rsid w:val="00C953C4"/>
    <w:rsid w:val="00CA7B80"/>
    <w:rsid w:val="00CC339A"/>
    <w:rsid w:val="00CD7A12"/>
    <w:rsid w:val="00CF5A2C"/>
    <w:rsid w:val="00D43E16"/>
    <w:rsid w:val="00D47921"/>
    <w:rsid w:val="00DF198A"/>
    <w:rsid w:val="00DF2E0B"/>
    <w:rsid w:val="00E613B2"/>
    <w:rsid w:val="00E71490"/>
    <w:rsid w:val="00EC1972"/>
    <w:rsid w:val="00F21B25"/>
    <w:rsid w:val="00F323B5"/>
    <w:rsid w:val="00F51201"/>
    <w:rsid w:val="00FA412C"/>
  </w:rsids>
  <m:mathPr>
    <m:mathFont m:val="Cambria Math"/>
    <m:brkBin m:val="before"/>
    <m:brkBinSub m:val="--"/>
    <m:smallFrac/>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F80"/>
    <w:pPr>
      <w:spacing w:after="0" w:line="240" w:lineRule="auto"/>
    </w:pPr>
    <w:rPr>
      <w:rFonts w:ascii="Arial" w:eastAsia="Times New Roman" w:hAnsi="Arial" w:cs="Times New Roman"/>
      <w:lang w:eastAsia="en-GB"/>
    </w:rPr>
  </w:style>
  <w:style w:type="paragraph" w:styleId="Heading1">
    <w:name w:val="heading 1"/>
    <w:basedOn w:val="Normal"/>
    <w:next w:val="Normal"/>
    <w:link w:val="Heading1Char"/>
    <w:uiPriority w:val="9"/>
    <w:qFormat/>
    <w:rsid w:val="002E4B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A7B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347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1306"/>
    <w:pPr>
      <w:tabs>
        <w:tab w:val="center" w:pos="4513"/>
        <w:tab w:val="right" w:pos="9026"/>
      </w:tabs>
    </w:pPr>
  </w:style>
  <w:style w:type="character" w:customStyle="1" w:styleId="HeaderChar">
    <w:name w:val="Header Char"/>
    <w:basedOn w:val="DefaultParagraphFont"/>
    <w:link w:val="Header"/>
    <w:uiPriority w:val="99"/>
    <w:rsid w:val="001B1306"/>
  </w:style>
  <w:style w:type="paragraph" w:styleId="Footer">
    <w:name w:val="footer"/>
    <w:basedOn w:val="Normal"/>
    <w:link w:val="FooterChar"/>
    <w:uiPriority w:val="99"/>
    <w:unhideWhenUsed/>
    <w:rsid w:val="001B1306"/>
    <w:pPr>
      <w:tabs>
        <w:tab w:val="center" w:pos="4513"/>
        <w:tab w:val="right" w:pos="9026"/>
      </w:tabs>
    </w:pPr>
  </w:style>
  <w:style w:type="character" w:customStyle="1" w:styleId="FooterChar">
    <w:name w:val="Footer Char"/>
    <w:basedOn w:val="DefaultParagraphFont"/>
    <w:link w:val="Footer"/>
    <w:uiPriority w:val="99"/>
    <w:rsid w:val="001B1306"/>
  </w:style>
  <w:style w:type="paragraph" w:styleId="NoSpacing">
    <w:name w:val="No Spacing"/>
    <w:uiPriority w:val="1"/>
    <w:qFormat/>
    <w:rsid w:val="001B1306"/>
    <w:pPr>
      <w:spacing w:after="0" w:line="240" w:lineRule="auto"/>
    </w:pPr>
  </w:style>
  <w:style w:type="character" w:styleId="Hyperlink">
    <w:name w:val="Hyperlink"/>
    <w:basedOn w:val="DefaultParagraphFont"/>
    <w:uiPriority w:val="99"/>
    <w:unhideWhenUsed/>
    <w:rsid w:val="001B1306"/>
    <w:rPr>
      <w:color w:val="0000FF" w:themeColor="hyperlink"/>
      <w:u w:val="single"/>
    </w:rPr>
  </w:style>
  <w:style w:type="paragraph" w:styleId="NormalWeb">
    <w:name w:val="Normal (Web)"/>
    <w:basedOn w:val="Normal"/>
    <w:uiPriority w:val="99"/>
    <w:semiHidden/>
    <w:unhideWhenUsed/>
    <w:rsid w:val="001B1306"/>
    <w:pPr>
      <w:spacing w:before="100" w:beforeAutospacing="1" w:after="100" w:afterAutospacing="1"/>
    </w:pPr>
    <w:rPr>
      <w:rFonts w:ascii="Times New Roman" w:hAnsi="Times New Roman"/>
      <w:sz w:val="24"/>
      <w:szCs w:val="24"/>
    </w:rPr>
  </w:style>
  <w:style w:type="paragraph" w:customStyle="1" w:styleId="BodyText">
    <w:name w:val="BodyText"/>
    <w:basedOn w:val="Normal"/>
    <w:link w:val="BodyTextChar"/>
    <w:rsid w:val="00C87F80"/>
    <w:pPr>
      <w:spacing w:before="200" w:after="200" w:line="260" w:lineRule="atLeast"/>
    </w:pPr>
  </w:style>
  <w:style w:type="character" w:customStyle="1" w:styleId="BodyTextChar">
    <w:name w:val="BodyText Char"/>
    <w:basedOn w:val="DefaultParagraphFont"/>
    <w:link w:val="BodyText"/>
    <w:rsid w:val="00C87F80"/>
    <w:rPr>
      <w:rFonts w:ascii="Arial" w:eastAsia="Times New Roman" w:hAnsi="Arial" w:cs="Times New Roman"/>
      <w:lang w:eastAsia="en-GB"/>
    </w:rPr>
  </w:style>
  <w:style w:type="paragraph" w:customStyle="1" w:styleId="Heading4">
    <w:name w:val="Heading4"/>
    <w:basedOn w:val="Normal"/>
    <w:rsid w:val="00C87F80"/>
    <w:pPr>
      <w:keepNext/>
      <w:spacing w:before="360" w:after="120" w:line="240" w:lineRule="atLeast"/>
      <w:outlineLvl w:val="2"/>
    </w:pPr>
    <w:rPr>
      <w:b/>
      <w:sz w:val="26"/>
    </w:rPr>
  </w:style>
  <w:style w:type="paragraph" w:customStyle="1" w:styleId="TableBullet">
    <w:name w:val="TableBullet"/>
    <w:basedOn w:val="Normal"/>
    <w:rsid w:val="00F51201"/>
    <w:pPr>
      <w:numPr>
        <w:numId w:val="2"/>
      </w:numPr>
      <w:spacing w:before="40" w:after="40" w:line="260" w:lineRule="atLeast"/>
    </w:pPr>
  </w:style>
  <w:style w:type="paragraph" w:styleId="Title">
    <w:name w:val="Title"/>
    <w:basedOn w:val="Normal"/>
    <w:next w:val="Normal"/>
    <w:link w:val="TitleChar"/>
    <w:qFormat/>
    <w:rsid w:val="00F51201"/>
    <w:pPr>
      <w:pBdr>
        <w:bottom w:val="single" w:sz="8" w:space="4" w:color="4F81BD"/>
      </w:pBdr>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rsid w:val="00F51201"/>
    <w:rPr>
      <w:rFonts w:ascii="Cambria" w:eastAsia="Times New Roman" w:hAnsi="Cambria" w:cs="Times New Roman"/>
      <w:color w:val="17365D"/>
      <w:spacing w:val="5"/>
      <w:kern w:val="28"/>
      <w:sz w:val="52"/>
      <w:szCs w:val="52"/>
    </w:rPr>
  </w:style>
  <w:style w:type="paragraph" w:styleId="FootnoteText">
    <w:name w:val="footnote text"/>
    <w:basedOn w:val="Normal"/>
    <w:link w:val="FootnoteTextChar"/>
    <w:semiHidden/>
    <w:rsid w:val="00F51201"/>
    <w:rPr>
      <w:sz w:val="20"/>
      <w:szCs w:val="20"/>
    </w:rPr>
  </w:style>
  <w:style w:type="character" w:customStyle="1" w:styleId="FootnoteTextChar">
    <w:name w:val="Footnote Text Char"/>
    <w:basedOn w:val="DefaultParagraphFont"/>
    <w:link w:val="FootnoteText"/>
    <w:semiHidden/>
    <w:rsid w:val="00F51201"/>
    <w:rPr>
      <w:rFonts w:ascii="Arial" w:eastAsia="Times New Roman" w:hAnsi="Arial" w:cs="Times New Roman"/>
      <w:sz w:val="20"/>
      <w:szCs w:val="20"/>
      <w:lang w:eastAsia="en-GB"/>
    </w:rPr>
  </w:style>
  <w:style w:type="character" w:styleId="FootnoteReference">
    <w:name w:val="footnote reference"/>
    <w:basedOn w:val="DefaultParagraphFont"/>
    <w:semiHidden/>
    <w:rsid w:val="00F51201"/>
    <w:rPr>
      <w:vertAlign w:val="superscript"/>
    </w:rPr>
  </w:style>
  <w:style w:type="paragraph" w:styleId="BalloonText">
    <w:name w:val="Balloon Text"/>
    <w:basedOn w:val="Normal"/>
    <w:link w:val="BalloonTextChar"/>
    <w:uiPriority w:val="99"/>
    <w:semiHidden/>
    <w:unhideWhenUsed/>
    <w:rsid w:val="0015081C"/>
    <w:rPr>
      <w:rFonts w:ascii="Tahoma" w:hAnsi="Tahoma" w:cs="Tahoma"/>
      <w:sz w:val="16"/>
      <w:szCs w:val="16"/>
    </w:rPr>
  </w:style>
  <w:style w:type="character" w:customStyle="1" w:styleId="BalloonTextChar">
    <w:name w:val="Balloon Text Char"/>
    <w:basedOn w:val="DefaultParagraphFont"/>
    <w:link w:val="BalloonText"/>
    <w:uiPriority w:val="99"/>
    <w:semiHidden/>
    <w:rsid w:val="0015081C"/>
    <w:rPr>
      <w:rFonts w:ascii="Tahoma" w:eastAsia="Times New Roman" w:hAnsi="Tahoma" w:cs="Tahoma"/>
      <w:sz w:val="16"/>
      <w:szCs w:val="16"/>
      <w:lang w:eastAsia="en-GB"/>
    </w:rPr>
  </w:style>
  <w:style w:type="table" w:styleId="TableGrid">
    <w:name w:val="Table Grid"/>
    <w:basedOn w:val="TableNormal"/>
    <w:uiPriority w:val="59"/>
    <w:rsid w:val="009431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E4B9E"/>
    <w:rPr>
      <w:rFonts w:asciiTheme="majorHAnsi" w:eastAsiaTheme="majorEastAsia" w:hAnsiTheme="majorHAnsi" w:cstheme="majorBidi"/>
      <w:b/>
      <w:bCs/>
      <w:color w:val="365F91" w:themeColor="accent1" w:themeShade="BF"/>
      <w:sz w:val="28"/>
      <w:szCs w:val="28"/>
      <w:lang w:eastAsia="en-GB"/>
    </w:rPr>
  </w:style>
  <w:style w:type="paragraph" w:styleId="ListParagraph">
    <w:name w:val="List Paragraph"/>
    <w:basedOn w:val="Normal"/>
    <w:uiPriority w:val="34"/>
    <w:qFormat/>
    <w:rsid w:val="00A618A4"/>
    <w:pPr>
      <w:ind w:left="720"/>
      <w:contextualSpacing/>
    </w:pPr>
  </w:style>
  <w:style w:type="character" w:customStyle="1" w:styleId="Heading2Char">
    <w:name w:val="Heading 2 Char"/>
    <w:basedOn w:val="DefaultParagraphFont"/>
    <w:link w:val="Heading2"/>
    <w:uiPriority w:val="9"/>
    <w:rsid w:val="00CA7B80"/>
    <w:rPr>
      <w:rFonts w:asciiTheme="majorHAnsi" w:eastAsiaTheme="majorEastAsia" w:hAnsiTheme="majorHAnsi"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95347D"/>
    <w:rPr>
      <w:rFonts w:asciiTheme="majorHAnsi" w:eastAsiaTheme="majorEastAsia" w:hAnsiTheme="majorHAnsi" w:cstheme="majorBidi"/>
      <w:b/>
      <w:bCs/>
      <w:color w:val="4F81BD" w:themeColor="accent1"/>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9886597">
      <w:bodyDiv w:val="1"/>
      <w:marLeft w:val="0"/>
      <w:marRight w:val="0"/>
      <w:marTop w:val="0"/>
      <w:marBottom w:val="0"/>
      <w:divBdr>
        <w:top w:val="none" w:sz="0" w:space="0" w:color="auto"/>
        <w:left w:val="none" w:sz="0" w:space="0" w:color="auto"/>
        <w:bottom w:val="none" w:sz="0" w:space="0" w:color="auto"/>
        <w:right w:val="none" w:sz="0" w:space="0" w:color="auto"/>
      </w:divBdr>
      <w:divsChild>
        <w:div w:id="483086933">
          <w:marLeft w:val="0"/>
          <w:marRight w:val="0"/>
          <w:marTop w:val="0"/>
          <w:marBottom w:val="0"/>
          <w:divBdr>
            <w:top w:val="none" w:sz="0" w:space="0" w:color="auto"/>
            <w:left w:val="none" w:sz="0" w:space="0" w:color="auto"/>
            <w:bottom w:val="none" w:sz="0" w:space="0" w:color="auto"/>
            <w:right w:val="none" w:sz="0" w:space="0" w:color="auto"/>
          </w:divBdr>
          <w:divsChild>
            <w:div w:id="1456213334">
              <w:marLeft w:val="0"/>
              <w:marRight w:val="0"/>
              <w:marTop w:val="0"/>
              <w:marBottom w:val="0"/>
              <w:divBdr>
                <w:top w:val="none" w:sz="0" w:space="0" w:color="auto"/>
                <w:left w:val="none" w:sz="0" w:space="0" w:color="auto"/>
                <w:bottom w:val="none" w:sz="0" w:space="0" w:color="auto"/>
                <w:right w:val="none" w:sz="0" w:space="0" w:color="auto"/>
              </w:divBdr>
              <w:divsChild>
                <w:div w:id="155533312">
                  <w:marLeft w:val="0"/>
                  <w:marRight w:val="0"/>
                  <w:marTop w:val="0"/>
                  <w:marBottom w:val="0"/>
                  <w:divBdr>
                    <w:top w:val="none" w:sz="0" w:space="0" w:color="auto"/>
                    <w:left w:val="none" w:sz="0" w:space="0" w:color="auto"/>
                    <w:bottom w:val="none" w:sz="0" w:space="0" w:color="auto"/>
                    <w:right w:val="none" w:sz="0" w:space="0" w:color="auto"/>
                  </w:divBdr>
                  <w:divsChild>
                    <w:div w:id="1868789131">
                      <w:marLeft w:val="0"/>
                      <w:marRight w:val="0"/>
                      <w:marTop w:val="0"/>
                      <w:marBottom w:val="0"/>
                      <w:divBdr>
                        <w:top w:val="none" w:sz="0" w:space="0" w:color="auto"/>
                        <w:left w:val="none" w:sz="0" w:space="0" w:color="auto"/>
                        <w:bottom w:val="none" w:sz="0" w:space="0" w:color="auto"/>
                        <w:right w:val="none" w:sz="0" w:space="0" w:color="auto"/>
                      </w:divBdr>
                      <w:divsChild>
                        <w:div w:id="1324819825">
                          <w:marLeft w:val="0"/>
                          <w:marRight w:val="0"/>
                          <w:marTop w:val="0"/>
                          <w:marBottom w:val="0"/>
                          <w:divBdr>
                            <w:top w:val="none" w:sz="0" w:space="0" w:color="auto"/>
                            <w:left w:val="none" w:sz="0" w:space="0" w:color="auto"/>
                            <w:bottom w:val="none" w:sz="0" w:space="0" w:color="auto"/>
                            <w:right w:val="none" w:sz="0" w:space="0" w:color="auto"/>
                          </w:divBdr>
                          <w:divsChild>
                            <w:div w:id="2101485535">
                              <w:marLeft w:val="0"/>
                              <w:marRight w:val="0"/>
                              <w:marTop w:val="0"/>
                              <w:marBottom w:val="0"/>
                              <w:divBdr>
                                <w:top w:val="none" w:sz="0" w:space="0" w:color="auto"/>
                                <w:left w:val="none" w:sz="0" w:space="0" w:color="auto"/>
                                <w:bottom w:val="none" w:sz="0" w:space="0" w:color="auto"/>
                                <w:right w:val="none" w:sz="0" w:space="0" w:color="auto"/>
                              </w:divBdr>
                              <w:divsChild>
                                <w:div w:id="1170873836">
                                  <w:marLeft w:val="0"/>
                                  <w:marRight w:val="0"/>
                                  <w:marTop w:val="0"/>
                                  <w:marBottom w:val="0"/>
                                  <w:divBdr>
                                    <w:top w:val="none" w:sz="0" w:space="0" w:color="auto"/>
                                    <w:left w:val="none" w:sz="0" w:space="0" w:color="auto"/>
                                    <w:bottom w:val="none" w:sz="0" w:space="0" w:color="auto"/>
                                    <w:right w:val="none" w:sz="0" w:space="0" w:color="auto"/>
                                  </w:divBdr>
                                  <w:divsChild>
                                    <w:div w:id="1164783391">
                                      <w:marLeft w:val="0"/>
                                      <w:marRight w:val="0"/>
                                      <w:marTop w:val="0"/>
                                      <w:marBottom w:val="0"/>
                                      <w:divBdr>
                                        <w:top w:val="none" w:sz="0" w:space="0" w:color="auto"/>
                                        <w:left w:val="none" w:sz="0" w:space="0" w:color="auto"/>
                                        <w:bottom w:val="none" w:sz="0" w:space="0" w:color="auto"/>
                                        <w:right w:val="none" w:sz="0" w:space="0" w:color="auto"/>
                                      </w:divBdr>
                                      <w:divsChild>
                                        <w:div w:id="381095161">
                                          <w:marLeft w:val="0"/>
                                          <w:marRight w:val="0"/>
                                          <w:marTop w:val="0"/>
                                          <w:marBottom w:val="0"/>
                                          <w:divBdr>
                                            <w:top w:val="none" w:sz="0" w:space="0" w:color="auto"/>
                                            <w:left w:val="none" w:sz="0" w:space="0" w:color="auto"/>
                                            <w:bottom w:val="none" w:sz="0" w:space="0" w:color="auto"/>
                                            <w:right w:val="none" w:sz="0" w:space="0" w:color="auto"/>
                                          </w:divBdr>
                                          <w:divsChild>
                                            <w:div w:id="28064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9782923">
      <w:bodyDiv w:val="1"/>
      <w:marLeft w:val="0"/>
      <w:marRight w:val="0"/>
      <w:marTop w:val="0"/>
      <w:marBottom w:val="0"/>
      <w:divBdr>
        <w:top w:val="none" w:sz="0" w:space="0" w:color="auto"/>
        <w:left w:val="none" w:sz="0" w:space="0" w:color="auto"/>
        <w:bottom w:val="none" w:sz="0" w:space="0" w:color="auto"/>
        <w:right w:val="none" w:sz="0" w:space="0" w:color="auto"/>
      </w:divBdr>
      <w:divsChild>
        <w:div w:id="30962473">
          <w:marLeft w:val="0"/>
          <w:marRight w:val="0"/>
          <w:marTop w:val="0"/>
          <w:marBottom w:val="0"/>
          <w:divBdr>
            <w:top w:val="none" w:sz="0" w:space="0" w:color="auto"/>
            <w:left w:val="none" w:sz="0" w:space="0" w:color="auto"/>
            <w:bottom w:val="none" w:sz="0" w:space="0" w:color="auto"/>
            <w:right w:val="none" w:sz="0" w:space="0" w:color="auto"/>
          </w:divBdr>
          <w:divsChild>
            <w:div w:id="418524854">
              <w:marLeft w:val="0"/>
              <w:marRight w:val="0"/>
              <w:marTop w:val="0"/>
              <w:marBottom w:val="0"/>
              <w:divBdr>
                <w:top w:val="none" w:sz="0" w:space="0" w:color="auto"/>
                <w:left w:val="none" w:sz="0" w:space="0" w:color="auto"/>
                <w:bottom w:val="none" w:sz="0" w:space="0" w:color="auto"/>
                <w:right w:val="none" w:sz="0" w:space="0" w:color="auto"/>
              </w:divBdr>
              <w:divsChild>
                <w:div w:id="1958440141">
                  <w:marLeft w:val="0"/>
                  <w:marRight w:val="0"/>
                  <w:marTop w:val="0"/>
                  <w:marBottom w:val="0"/>
                  <w:divBdr>
                    <w:top w:val="none" w:sz="0" w:space="0" w:color="auto"/>
                    <w:left w:val="none" w:sz="0" w:space="0" w:color="auto"/>
                    <w:bottom w:val="none" w:sz="0" w:space="0" w:color="auto"/>
                    <w:right w:val="none" w:sz="0" w:space="0" w:color="auto"/>
                  </w:divBdr>
                  <w:divsChild>
                    <w:div w:id="1351712626">
                      <w:marLeft w:val="0"/>
                      <w:marRight w:val="0"/>
                      <w:marTop w:val="0"/>
                      <w:marBottom w:val="0"/>
                      <w:divBdr>
                        <w:top w:val="none" w:sz="0" w:space="0" w:color="auto"/>
                        <w:left w:val="none" w:sz="0" w:space="0" w:color="auto"/>
                        <w:bottom w:val="none" w:sz="0" w:space="0" w:color="auto"/>
                        <w:right w:val="none" w:sz="0" w:space="0" w:color="auto"/>
                      </w:divBdr>
                      <w:divsChild>
                        <w:div w:id="1533692845">
                          <w:marLeft w:val="0"/>
                          <w:marRight w:val="0"/>
                          <w:marTop w:val="0"/>
                          <w:marBottom w:val="0"/>
                          <w:divBdr>
                            <w:top w:val="none" w:sz="0" w:space="0" w:color="auto"/>
                            <w:left w:val="none" w:sz="0" w:space="0" w:color="auto"/>
                            <w:bottom w:val="none" w:sz="0" w:space="0" w:color="auto"/>
                            <w:right w:val="none" w:sz="0" w:space="0" w:color="auto"/>
                          </w:divBdr>
                          <w:divsChild>
                            <w:div w:id="629088154">
                              <w:marLeft w:val="0"/>
                              <w:marRight w:val="0"/>
                              <w:marTop w:val="0"/>
                              <w:marBottom w:val="0"/>
                              <w:divBdr>
                                <w:top w:val="none" w:sz="0" w:space="0" w:color="auto"/>
                                <w:left w:val="none" w:sz="0" w:space="0" w:color="auto"/>
                                <w:bottom w:val="none" w:sz="0" w:space="0" w:color="auto"/>
                                <w:right w:val="none" w:sz="0" w:space="0" w:color="auto"/>
                              </w:divBdr>
                              <w:divsChild>
                                <w:div w:id="947277870">
                                  <w:marLeft w:val="0"/>
                                  <w:marRight w:val="0"/>
                                  <w:marTop w:val="0"/>
                                  <w:marBottom w:val="0"/>
                                  <w:divBdr>
                                    <w:top w:val="none" w:sz="0" w:space="0" w:color="auto"/>
                                    <w:left w:val="none" w:sz="0" w:space="0" w:color="auto"/>
                                    <w:bottom w:val="none" w:sz="0" w:space="0" w:color="auto"/>
                                    <w:right w:val="none" w:sz="0" w:space="0" w:color="auto"/>
                                  </w:divBdr>
                                  <w:divsChild>
                                    <w:div w:id="534659221">
                                      <w:marLeft w:val="0"/>
                                      <w:marRight w:val="0"/>
                                      <w:marTop w:val="0"/>
                                      <w:marBottom w:val="0"/>
                                      <w:divBdr>
                                        <w:top w:val="none" w:sz="0" w:space="0" w:color="auto"/>
                                        <w:left w:val="none" w:sz="0" w:space="0" w:color="auto"/>
                                        <w:bottom w:val="none" w:sz="0" w:space="0" w:color="auto"/>
                                        <w:right w:val="none" w:sz="0" w:space="0" w:color="auto"/>
                                      </w:divBdr>
                                      <w:divsChild>
                                        <w:div w:id="1553230206">
                                          <w:marLeft w:val="0"/>
                                          <w:marRight w:val="0"/>
                                          <w:marTop w:val="0"/>
                                          <w:marBottom w:val="0"/>
                                          <w:divBdr>
                                            <w:top w:val="none" w:sz="0" w:space="0" w:color="auto"/>
                                            <w:left w:val="none" w:sz="0" w:space="0" w:color="auto"/>
                                            <w:bottom w:val="none" w:sz="0" w:space="0" w:color="auto"/>
                                            <w:right w:val="none" w:sz="0" w:space="0" w:color="auto"/>
                                          </w:divBdr>
                                          <w:divsChild>
                                            <w:div w:id="200188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101455">
      <w:bodyDiv w:val="1"/>
      <w:marLeft w:val="0"/>
      <w:marRight w:val="0"/>
      <w:marTop w:val="0"/>
      <w:marBottom w:val="0"/>
      <w:divBdr>
        <w:top w:val="none" w:sz="0" w:space="0" w:color="auto"/>
        <w:left w:val="none" w:sz="0" w:space="0" w:color="auto"/>
        <w:bottom w:val="none" w:sz="0" w:space="0" w:color="auto"/>
        <w:right w:val="none" w:sz="0" w:space="0" w:color="auto"/>
      </w:divBdr>
      <w:divsChild>
        <w:div w:id="322126567">
          <w:marLeft w:val="0"/>
          <w:marRight w:val="0"/>
          <w:marTop w:val="0"/>
          <w:marBottom w:val="0"/>
          <w:divBdr>
            <w:top w:val="none" w:sz="0" w:space="0" w:color="auto"/>
            <w:left w:val="none" w:sz="0" w:space="0" w:color="auto"/>
            <w:bottom w:val="none" w:sz="0" w:space="0" w:color="auto"/>
            <w:right w:val="none" w:sz="0" w:space="0" w:color="auto"/>
          </w:divBdr>
          <w:divsChild>
            <w:div w:id="1227257888">
              <w:marLeft w:val="0"/>
              <w:marRight w:val="0"/>
              <w:marTop w:val="0"/>
              <w:marBottom w:val="0"/>
              <w:divBdr>
                <w:top w:val="none" w:sz="0" w:space="0" w:color="auto"/>
                <w:left w:val="none" w:sz="0" w:space="0" w:color="auto"/>
                <w:bottom w:val="none" w:sz="0" w:space="0" w:color="auto"/>
                <w:right w:val="none" w:sz="0" w:space="0" w:color="auto"/>
              </w:divBdr>
              <w:divsChild>
                <w:div w:id="2082168267">
                  <w:marLeft w:val="0"/>
                  <w:marRight w:val="0"/>
                  <w:marTop w:val="0"/>
                  <w:marBottom w:val="0"/>
                  <w:divBdr>
                    <w:top w:val="none" w:sz="0" w:space="0" w:color="auto"/>
                    <w:left w:val="none" w:sz="0" w:space="0" w:color="auto"/>
                    <w:bottom w:val="none" w:sz="0" w:space="0" w:color="auto"/>
                    <w:right w:val="none" w:sz="0" w:space="0" w:color="auto"/>
                  </w:divBdr>
                  <w:divsChild>
                    <w:div w:id="371804148">
                      <w:marLeft w:val="0"/>
                      <w:marRight w:val="0"/>
                      <w:marTop w:val="0"/>
                      <w:marBottom w:val="0"/>
                      <w:divBdr>
                        <w:top w:val="none" w:sz="0" w:space="0" w:color="auto"/>
                        <w:left w:val="none" w:sz="0" w:space="0" w:color="auto"/>
                        <w:bottom w:val="none" w:sz="0" w:space="0" w:color="auto"/>
                        <w:right w:val="none" w:sz="0" w:space="0" w:color="auto"/>
                      </w:divBdr>
                      <w:divsChild>
                        <w:div w:id="210658852">
                          <w:marLeft w:val="0"/>
                          <w:marRight w:val="0"/>
                          <w:marTop w:val="0"/>
                          <w:marBottom w:val="0"/>
                          <w:divBdr>
                            <w:top w:val="none" w:sz="0" w:space="0" w:color="auto"/>
                            <w:left w:val="none" w:sz="0" w:space="0" w:color="auto"/>
                            <w:bottom w:val="none" w:sz="0" w:space="0" w:color="auto"/>
                            <w:right w:val="none" w:sz="0" w:space="0" w:color="auto"/>
                          </w:divBdr>
                          <w:divsChild>
                            <w:div w:id="8874742">
                              <w:marLeft w:val="0"/>
                              <w:marRight w:val="0"/>
                              <w:marTop w:val="0"/>
                              <w:marBottom w:val="0"/>
                              <w:divBdr>
                                <w:top w:val="none" w:sz="0" w:space="0" w:color="auto"/>
                                <w:left w:val="none" w:sz="0" w:space="0" w:color="auto"/>
                                <w:bottom w:val="none" w:sz="0" w:space="0" w:color="auto"/>
                                <w:right w:val="none" w:sz="0" w:space="0" w:color="auto"/>
                              </w:divBdr>
                              <w:divsChild>
                                <w:div w:id="2040229642">
                                  <w:marLeft w:val="0"/>
                                  <w:marRight w:val="0"/>
                                  <w:marTop w:val="0"/>
                                  <w:marBottom w:val="0"/>
                                  <w:divBdr>
                                    <w:top w:val="none" w:sz="0" w:space="0" w:color="auto"/>
                                    <w:left w:val="none" w:sz="0" w:space="0" w:color="auto"/>
                                    <w:bottom w:val="none" w:sz="0" w:space="0" w:color="auto"/>
                                    <w:right w:val="none" w:sz="0" w:space="0" w:color="auto"/>
                                  </w:divBdr>
                                  <w:divsChild>
                                    <w:div w:id="613950920">
                                      <w:marLeft w:val="0"/>
                                      <w:marRight w:val="0"/>
                                      <w:marTop w:val="0"/>
                                      <w:marBottom w:val="0"/>
                                      <w:divBdr>
                                        <w:top w:val="none" w:sz="0" w:space="0" w:color="auto"/>
                                        <w:left w:val="none" w:sz="0" w:space="0" w:color="auto"/>
                                        <w:bottom w:val="none" w:sz="0" w:space="0" w:color="auto"/>
                                        <w:right w:val="none" w:sz="0" w:space="0" w:color="auto"/>
                                      </w:divBdr>
                                      <w:divsChild>
                                        <w:div w:id="1326474298">
                                          <w:marLeft w:val="0"/>
                                          <w:marRight w:val="0"/>
                                          <w:marTop w:val="0"/>
                                          <w:marBottom w:val="0"/>
                                          <w:divBdr>
                                            <w:top w:val="none" w:sz="0" w:space="0" w:color="auto"/>
                                            <w:left w:val="none" w:sz="0" w:space="0" w:color="auto"/>
                                            <w:bottom w:val="none" w:sz="0" w:space="0" w:color="auto"/>
                                            <w:right w:val="none" w:sz="0" w:space="0" w:color="auto"/>
                                          </w:divBdr>
                                          <w:divsChild>
                                            <w:div w:id="14822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9714975">
      <w:bodyDiv w:val="1"/>
      <w:marLeft w:val="0"/>
      <w:marRight w:val="0"/>
      <w:marTop w:val="0"/>
      <w:marBottom w:val="0"/>
      <w:divBdr>
        <w:top w:val="none" w:sz="0" w:space="0" w:color="auto"/>
        <w:left w:val="none" w:sz="0" w:space="0" w:color="auto"/>
        <w:bottom w:val="none" w:sz="0" w:space="0" w:color="auto"/>
        <w:right w:val="none" w:sz="0" w:space="0" w:color="auto"/>
      </w:divBdr>
      <w:divsChild>
        <w:div w:id="995258430">
          <w:marLeft w:val="0"/>
          <w:marRight w:val="0"/>
          <w:marTop w:val="0"/>
          <w:marBottom w:val="0"/>
          <w:divBdr>
            <w:top w:val="none" w:sz="0" w:space="0" w:color="auto"/>
            <w:left w:val="none" w:sz="0" w:space="0" w:color="auto"/>
            <w:bottom w:val="none" w:sz="0" w:space="0" w:color="auto"/>
            <w:right w:val="none" w:sz="0" w:space="0" w:color="auto"/>
          </w:divBdr>
          <w:divsChild>
            <w:div w:id="268902273">
              <w:marLeft w:val="0"/>
              <w:marRight w:val="0"/>
              <w:marTop w:val="0"/>
              <w:marBottom w:val="0"/>
              <w:divBdr>
                <w:top w:val="none" w:sz="0" w:space="0" w:color="auto"/>
                <w:left w:val="none" w:sz="0" w:space="0" w:color="auto"/>
                <w:bottom w:val="none" w:sz="0" w:space="0" w:color="auto"/>
                <w:right w:val="none" w:sz="0" w:space="0" w:color="auto"/>
              </w:divBdr>
              <w:divsChild>
                <w:div w:id="738862476">
                  <w:marLeft w:val="0"/>
                  <w:marRight w:val="0"/>
                  <w:marTop w:val="0"/>
                  <w:marBottom w:val="0"/>
                  <w:divBdr>
                    <w:top w:val="none" w:sz="0" w:space="0" w:color="auto"/>
                    <w:left w:val="none" w:sz="0" w:space="0" w:color="auto"/>
                    <w:bottom w:val="none" w:sz="0" w:space="0" w:color="auto"/>
                    <w:right w:val="none" w:sz="0" w:space="0" w:color="auto"/>
                  </w:divBdr>
                  <w:divsChild>
                    <w:div w:id="428087145">
                      <w:marLeft w:val="0"/>
                      <w:marRight w:val="0"/>
                      <w:marTop w:val="0"/>
                      <w:marBottom w:val="0"/>
                      <w:divBdr>
                        <w:top w:val="none" w:sz="0" w:space="0" w:color="auto"/>
                        <w:left w:val="none" w:sz="0" w:space="0" w:color="auto"/>
                        <w:bottom w:val="none" w:sz="0" w:space="0" w:color="auto"/>
                        <w:right w:val="none" w:sz="0" w:space="0" w:color="auto"/>
                      </w:divBdr>
                      <w:divsChild>
                        <w:div w:id="1030646642">
                          <w:marLeft w:val="0"/>
                          <w:marRight w:val="0"/>
                          <w:marTop w:val="0"/>
                          <w:marBottom w:val="0"/>
                          <w:divBdr>
                            <w:top w:val="none" w:sz="0" w:space="0" w:color="auto"/>
                            <w:left w:val="none" w:sz="0" w:space="0" w:color="auto"/>
                            <w:bottom w:val="none" w:sz="0" w:space="0" w:color="auto"/>
                            <w:right w:val="none" w:sz="0" w:space="0" w:color="auto"/>
                          </w:divBdr>
                          <w:divsChild>
                            <w:div w:id="778574618">
                              <w:marLeft w:val="0"/>
                              <w:marRight w:val="0"/>
                              <w:marTop w:val="0"/>
                              <w:marBottom w:val="0"/>
                              <w:divBdr>
                                <w:top w:val="none" w:sz="0" w:space="0" w:color="auto"/>
                                <w:left w:val="none" w:sz="0" w:space="0" w:color="auto"/>
                                <w:bottom w:val="none" w:sz="0" w:space="0" w:color="auto"/>
                                <w:right w:val="none" w:sz="0" w:space="0" w:color="auto"/>
                              </w:divBdr>
                              <w:divsChild>
                                <w:div w:id="312106962">
                                  <w:marLeft w:val="0"/>
                                  <w:marRight w:val="0"/>
                                  <w:marTop w:val="0"/>
                                  <w:marBottom w:val="0"/>
                                  <w:divBdr>
                                    <w:top w:val="none" w:sz="0" w:space="0" w:color="auto"/>
                                    <w:left w:val="none" w:sz="0" w:space="0" w:color="auto"/>
                                    <w:bottom w:val="none" w:sz="0" w:space="0" w:color="auto"/>
                                    <w:right w:val="none" w:sz="0" w:space="0" w:color="auto"/>
                                  </w:divBdr>
                                  <w:divsChild>
                                    <w:div w:id="1418019101">
                                      <w:marLeft w:val="0"/>
                                      <w:marRight w:val="0"/>
                                      <w:marTop w:val="0"/>
                                      <w:marBottom w:val="0"/>
                                      <w:divBdr>
                                        <w:top w:val="none" w:sz="0" w:space="0" w:color="auto"/>
                                        <w:left w:val="none" w:sz="0" w:space="0" w:color="auto"/>
                                        <w:bottom w:val="none" w:sz="0" w:space="0" w:color="auto"/>
                                        <w:right w:val="none" w:sz="0" w:space="0" w:color="auto"/>
                                      </w:divBdr>
                                      <w:divsChild>
                                        <w:div w:id="876895491">
                                          <w:marLeft w:val="0"/>
                                          <w:marRight w:val="0"/>
                                          <w:marTop w:val="0"/>
                                          <w:marBottom w:val="0"/>
                                          <w:divBdr>
                                            <w:top w:val="none" w:sz="0" w:space="0" w:color="auto"/>
                                            <w:left w:val="none" w:sz="0" w:space="0" w:color="auto"/>
                                            <w:bottom w:val="none" w:sz="0" w:space="0" w:color="auto"/>
                                            <w:right w:val="none" w:sz="0" w:space="0" w:color="auto"/>
                                          </w:divBdr>
                                          <w:divsChild>
                                            <w:div w:id="128257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0953761">
      <w:bodyDiv w:val="1"/>
      <w:marLeft w:val="0"/>
      <w:marRight w:val="0"/>
      <w:marTop w:val="0"/>
      <w:marBottom w:val="0"/>
      <w:divBdr>
        <w:top w:val="none" w:sz="0" w:space="0" w:color="auto"/>
        <w:left w:val="none" w:sz="0" w:space="0" w:color="auto"/>
        <w:bottom w:val="none" w:sz="0" w:space="0" w:color="auto"/>
        <w:right w:val="none" w:sz="0" w:space="0" w:color="auto"/>
      </w:divBdr>
      <w:divsChild>
        <w:div w:id="7145807">
          <w:marLeft w:val="0"/>
          <w:marRight w:val="0"/>
          <w:marTop w:val="0"/>
          <w:marBottom w:val="0"/>
          <w:divBdr>
            <w:top w:val="none" w:sz="0" w:space="0" w:color="auto"/>
            <w:left w:val="none" w:sz="0" w:space="0" w:color="auto"/>
            <w:bottom w:val="none" w:sz="0" w:space="0" w:color="auto"/>
            <w:right w:val="none" w:sz="0" w:space="0" w:color="auto"/>
          </w:divBdr>
          <w:divsChild>
            <w:div w:id="1475830881">
              <w:marLeft w:val="0"/>
              <w:marRight w:val="0"/>
              <w:marTop w:val="0"/>
              <w:marBottom w:val="0"/>
              <w:divBdr>
                <w:top w:val="none" w:sz="0" w:space="0" w:color="auto"/>
                <w:left w:val="none" w:sz="0" w:space="0" w:color="auto"/>
                <w:bottom w:val="none" w:sz="0" w:space="0" w:color="auto"/>
                <w:right w:val="none" w:sz="0" w:space="0" w:color="auto"/>
              </w:divBdr>
              <w:divsChild>
                <w:div w:id="306326954">
                  <w:marLeft w:val="0"/>
                  <w:marRight w:val="0"/>
                  <w:marTop w:val="0"/>
                  <w:marBottom w:val="0"/>
                  <w:divBdr>
                    <w:top w:val="none" w:sz="0" w:space="0" w:color="auto"/>
                    <w:left w:val="none" w:sz="0" w:space="0" w:color="auto"/>
                    <w:bottom w:val="none" w:sz="0" w:space="0" w:color="auto"/>
                    <w:right w:val="none" w:sz="0" w:space="0" w:color="auto"/>
                  </w:divBdr>
                  <w:divsChild>
                    <w:div w:id="1950967736">
                      <w:marLeft w:val="0"/>
                      <w:marRight w:val="0"/>
                      <w:marTop w:val="0"/>
                      <w:marBottom w:val="0"/>
                      <w:divBdr>
                        <w:top w:val="none" w:sz="0" w:space="0" w:color="auto"/>
                        <w:left w:val="none" w:sz="0" w:space="0" w:color="auto"/>
                        <w:bottom w:val="none" w:sz="0" w:space="0" w:color="auto"/>
                        <w:right w:val="none" w:sz="0" w:space="0" w:color="auto"/>
                      </w:divBdr>
                      <w:divsChild>
                        <w:div w:id="1826319110">
                          <w:marLeft w:val="0"/>
                          <w:marRight w:val="0"/>
                          <w:marTop w:val="0"/>
                          <w:marBottom w:val="0"/>
                          <w:divBdr>
                            <w:top w:val="none" w:sz="0" w:space="0" w:color="auto"/>
                            <w:left w:val="none" w:sz="0" w:space="0" w:color="auto"/>
                            <w:bottom w:val="none" w:sz="0" w:space="0" w:color="auto"/>
                            <w:right w:val="none" w:sz="0" w:space="0" w:color="auto"/>
                          </w:divBdr>
                          <w:divsChild>
                            <w:div w:id="309332682">
                              <w:marLeft w:val="0"/>
                              <w:marRight w:val="0"/>
                              <w:marTop w:val="0"/>
                              <w:marBottom w:val="0"/>
                              <w:divBdr>
                                <w:top w:val="none" w:sz="0" w:space="0" w:color="auto"/>
                                <w:left w:val="none" w:sz="0" w:space="0" w:color="auto"/>
                                <w:bottom w:val="none" w:sz="0" w:space="0" w:color="auto"/>
                                <w:right w:val="none" w:sz="0" w:space="0" w:color="auto"/>
                              </w:divBdr>
                              <w:divsChild>
                                <w:div w:id="1942568991">
                                  <w:marLeft w:val="0"/>
                                  <w:marRight w:val="0"/>
                                  <w:marTop w:val="0"/>
                                  <w:marBottom w:val="0"/>
                                  <w:divBdr>
                                    <w:top w:val="none" w:sz="0" w:space="0" w:color="auto"/>
                                    <w:left w:val="none" w:sz="0" w:space="0" w:color="auto"/>
                                    <w:bottom w:val="none" w:sz="0" w:space="0" w:color="auto"/>
                                    <w:right w:val="none" w:sz="0" w:space="0" w:color="auto"/>
                                  </w:divBdr>
                                  <w:divsChild>
                                    <w:div w:id="276058664">
                                      <w:marLeft w:val="0"/>
                                      <w:marRight w:val="0"/>
                                      <w:marTop w:val="0"/>
                                      <w:marBottom w:val="0"/>
                                      <w:divBdr>
                                        <w:top w:val="none" w:sz="0" w:space="0" w:color="auto"/>
                                        <w:left w:val="none" w:sz="0" w:space="0" w:color="auto"/>
                                        <w:bottom w:val="none" w:sz="0" w:space="0" w:color="auto"/>
                                        <w:right w:val="none" w:sz="0" w:space="0" w:color="auto"/>
                                      </w:divBdr>
                                      <w:divsChild>
                                        <w:div w:id="2097246533">
                                          <w:marLeft w:val="0"/>
                                          <w:marRight w:val="0"/>
                                          <w:marTop w:val="0"/>
                                          <w:marBottom w:val="0"/>
                                          <w:divBdr>
                                            <w:top w:val="none" w:sz="0" w:space="0" w:color="auto"/>
                                            <w:left w:val="none" w:sz="0" w:space="0" w:color="auto"/>
                                            <w:bottom w:val="none" w:sz="0" w:space="0" w:color="auto"/>
                                            <w:right w:val="none" w:sz="0" w:space="0" w:color="auto"/>
                                          </w:divBdr>
                                          <w:divsChild>
                                            <w:div w:id="167394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55190990">
      <w:bodyDiv w:val="1"/>
      <w:marLeft w:val="0"/>
      <w:marRight w:val="0"/>
      <w:marTop w:val="0"/>
      <w:marBottom w:val="0"/>
      <w:divBdr>
        <w:top w:val="none" w:sz="0" w:space="0" w:color="auto"/>
        <w:left w:val="none" w:sz="0" w:space="0" w:color="auto"/>
        <w:bottom w:val="none" w:sz="0" w:space="0" w:color="auto"/>
        <w:right w:val="none" w:sz="0" w:space="0" w:color="auto"/>
      </w:divBdr>
      <w:divsChild>
        <w:div w:id="1301884265">
          <w:marLeft w:val="0"/>
          <w:marRight w:val="0"/>
          <w:marTop w:val="0"/>
          <w:marBottom w:val="0"/>
          <w:divBdr>
            <w:top w:val="none" w:sz="0" w:space="0" w:color="auto"/>
            <w:left w:val="none" w:sz="0" w:space="0" w:color="auto"/>
            <w:bottom w:val="none" w:sz="0" w:space="0" w:color="auto"/>
            <w:right w:val="none" w:sz="0" w:space="0" w:color="auto"/>
          </w:divBdr>
          <w:divsChild>
            <w:div w:id="1726487082">
              <w:marLeft w:val="0"/>
              <w:marRight w:val="0"/>
              <w:marTop w:val="0"/>
              <w:marBottom w:val="0"/>
              <w:divBdr>
                <w:top w:val="none" w:sz="0" w:space="0" w:color="auto"/>
                <w:left w:val="none" w:sz="0" w:space="0" w:color="auto"/>
                <w:bottom w:val="none" w:sz="0" w:space="0" w:color="auto"/>
                <w:right w:val="none" w:sz="0" w:space="0" w:color="auto"/>
              </w:divBdr>
              <w:divsChild>
                <w:div w:id="1183973539">
                  <w:marLeft w:val="0"/>
                  <w:marRight w:val="0"/>
                  <w:marTop w:val="0"/>
                  <w:marBottom w:val="0"/>
                  <w:divBdr>
                    <w:top w:val="none" w:sz="0" w:space="0" w:color="auto"/>
                    <w:left w:val="none" w:sz="0" w:space="0" w:color="auto"/>
                    <w:bottom w:val="none" w:sz="0" w:space="0" w:color="auto"/>
                    <w:right w:val="none" w:sz="0" w:space="0" w:color="auto"/>
                  </w:divBdr>
                  <w:divsChild>
                    <w:div w:id="1836872687">
                      <w:marLeft w:val="0"/>
                      <w:marRight w:val="0"/>
                      <w:marTop w:val="0"/>
                      <w:marBottom w:val="0"/>
                      <w:divBdr>
                        <w:top w:val="none" w:sz="0" w:space="0" w:color="auto"/>
                        <w:left w:val="none" w:sz="0" w:space="0" w:color="auto"/>
                        <w:bottom w:val="none" w:sz="0" w:space="0" w:color="auto"/>
                        <w:right w:val="none" w:sz="0" w:space="0" w:color="auto"/>
                      </w:divBdr>
                      <w:divsChild>
                        <w:div w:id="1795638880">
                          <w:marLeft w:val="0"/>
                          <w:marRight w:val="0"/>
                          <w:marTop w:val="0"/>
                          <w:marBottom w:val="0"/>
                          <w:divBdr>
                            <w:top w:val="none" w:sz="0" w:space="0" w:color="auto"/>
                            <w:left w:val="none" w:sz="0" w:space="0" w:color="auto"/>
                            <w:bottom w:val="none" w:sz="0" w:space="0" w:color="auto"/>
                            <w:right w:val="none" w:sz="0" w:space="0" w:color="auto"/>
                          </w:divBdr>
                          <w:divsChild>
                            <w:div w:id="1449813285">
                              <w:marLeft w:val="0"/>
                              <w:marRight w:val="0"/>
                              <w:marTop w:val="0"/>
                              <w:marBottom w:val="0"/>
                              <w:divBdr>
                                <w:top w:val="none" w:sz="0" w:space="0" w:color="auto"/>
                                <w:left w:val="none" w:sz="0" w:space="0" w:color="auto"/>
                                <w:bottom w:val="none" w:sz="0" w:space="0" w:color="auto"/>
                                <w:right w:val="none" w:sz="0" w:space="0" w:color="auto"/>
                              </w:divBdr>
                              <w:divsChild>
                                <w:div w:id="271862708">
                                  <w:marLeft w:val="0"/>
                                  <w:marRight w:val="0"/>
                                  <w:marTop w:val="0"/>
                                  <w:marBottom w:val="0"/>
                                  <w:divBdr>
                                    <w:top w:val="none" w:sz="0" w:space="0" w:color="auto"/>
                                    <w:left w:val="none" w:sz="0" w:space="0" w:color="auto"/>
                                    <w:bottom w:val="none" w:sz="0" w:space="0" w:color="auto"/>
                                    <w:right w:val="none" w:sz="0" w:space="0" w:color="auto"/>
                                  </w:divBdr>
                                  <w:divsChild>
                                    <w:div w:id="1942034020">
                                      <w:marLeft w:val="0"/>
                                      <w:marRight w:val="0"/>
                                      <w:marTop w:val="0"/>
                                      <w:marBottom w:val="0"/>
                                      <w:divBdr>
                                        <w:top w:val="none" w:sz="0" w:space="0" w:color="auto"/>
                                        <w:left w:val="none" w:sz="0" w:space="0" w:color="auto"/>
                                        <w:bottom w:val="none" w:sz="0" w:space="0" w:color="auto"/>
                                        <w:right w:val="none" w:sz="0" w:space="0" w:color="auto"/>
                                      </w:divBdr>
                                      <w:divsChild>
                                        <w:div w:id="188178098">
                                          <w:marLeft w:val="0"/>
                                          <w:marRight w:val="0"/>
                                          <w:marTop w:val="0"/>
                                          <w:marBottom w:val="0"/>
                                          <w:divBdr>
                                            <w:top w:val="none" w:sz="0" w:space="0" w:color="auto"/>
                                            <w:left w:val="none" w:sz="0" w:space="0" w:color="auto"/>
                                            <w:bottom w:val="none" w:sz="0" w:space="0" w:color="auto"/>
                                            <w:right w:val="none" w:sz="0" w:space="0" w:color="auto"/>
                                          </w:divBdr>
                                          <w:divsChild>
                                            <w:div w:id="1267467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9240408">
      <w:bodyDiv w:val="1"/>
      <w:marLeft w:val="0"/>
      <w:marRight w:val="0"/>
      <w:marTop w:val="0"/>
      <w:marBottom w:val="0"/>
      <w:divBdr>
        <w:top w:val="none" w:sz="0" w:space="0" w:color="auto"/>
        <w:left w:val="none" w:sz="0" w:space="0" w:color="auto"/>
        <w:bottom w:val="none" w:sz="0" w:space="0" w:color="auto"/>
        <w:right w:val="none" w:sz="0" w:space="0" w:color="auto"/>
      </w:divBdr>
      <w:divsChild>
        <w:div w:id="1529877870">
          <w:marLeft w:val="0"/>
          <w:marRight w:val="0"/>
          <w:marTop w:val="0"/>
          <w:marBottom w:val="0"/>
          <w:divBdr>
            <w:top w:val="none" w:sz="0" w:space="0" w:color="auto"/>
            <w:left w:val="none" w:sz="0" w:space="0" w:color="auto"/>
            <w:bottom w:val="none" w:sz="0" w:space="0" w:color="auto"/>
            <w:right w:val="none" w:sz="0" w:space="0" w:color="auto"/>
          </w:divBdr>
          <w:divsChild>
            <w:div w:id="804397691">
              <w:marLeft w:val="0"/>
              <w:marRight w:val="0"/>
              <w:marTop w:val="0"/>
              <w:marBottom w:val="0"/>
              <w:divBdr>
                <w:top w:val="none" w:sz="0" w:space="0" w:color="auto"/>
                <w:left w:val="none" w:sz="0" w:space="0" w:color="auto"/>
                <w:bottom w:val="none" w:sz="0" w:space="0" w:color="auto"/>
                <w:right w:val="none" w:sz="0" w:space="0" w:color="auto"/>
              </w:divBdr>
              <w:divsChild>
                <w:div w:id="1630554765">
                  <w:marLeft w:val="0"/>
                  <w:marRight w:val="0"/>
                  <w:marTop w:val="0"/>
                  <w:marBottom w:val="0"/>
                  <w:divBdr>
                    <w:top w:val="none" w:sz="0" w:space="0" w:color="auto"/>
                    <w:left w:val="none" w:sz="0" w:space="0" w:color="auto"/>
                    <w:bottom w:val="none" w:sz="0" w:space="0" w:color="auto"/>
                    <w:right w:val="none" w:sz="0" w:space="0" w:color="auto"/>
                  </w:divBdr>
                  <w:divsChild>
                    <w:div w:id="2067290284">
                      <w:marLeft w:val="0"/>
                      <w:marRight w:val="0"/>
                      <w:marTop w:val="0"/>
                      <w:marBottom w:val="0"/>
                      <w:divBdr>
                        <w:top w:val="none" w:sz="0" w:space="0" w:color="auto"/>
                        <w:left w:val="none" w:sz="0" w:space="0" w:color="auto"/>
                        <w:bottom w:val="none" w:sz="0" w:space="0" w:color="auto"/>
                        <w:right w:val="none" w:sz="0" w:space="0" w:color="auto"/>
                      </w:divBdr>
                      <w:divsChild>
                        <w:div w:id="1661079890">
                          <w:marLeft w:val="0"/>
                          <w:marRight w:val="0"/>
                          <w:marTop w:val="0"/>
                          <w:marBottom w:val="0"/>
                          <w:divBdr>
                            <w:top w:val="none" w:sz="0" w:space="0" w:color="auto"/>
                            <w:left w:val="none" w:sz="0" w:space="0" w:color="auto"/>
                            <w:bottom w:val="none" w:sz="0" w:space="0" w:color="auto"/>
                            <w:right w:val="none" w:sz="0" w:space="0" w:color="auto"/>
                          </w:divBdr>
                          <w:divsChild>
                            <w:div w:id="1736927235">
                              <w:marLeft w:val="0"/>
                              <w:marRight w:val="0"/>
                              <w:marTop w:val="0"/>
                              <w:marBottom w:val="0"/>
                              <w:divBdr>
                                <w:top w:val="none" w:sz="0" w:space="0" w:color="auto"/>
                                <w:left w:val="none" w:sz="0" w:space="0" w:color="auto"/>
                                <w:bottom w:val="none" w:sz="0" w:space="0" w:color="auto"/>
                                <w:right w:val="none" w:sz="0" w:space="0" w:color="auto"/>
                              </w:divBdr>
                              <w:divsChild>
                                <w:div w:id="1476219529">
                                  <w:marLeft w:val="0"/>
                                  <w:marRight w:val="0"/>
                                  <w:marTop w:val="0"/>
                                  <w:marBottom w:val="0"/>
                                  <w:divBdr>
                                    <w:top w:val="none" w:sz="0" w:space="0" w:color="auto"/>
                                    <w:left w:val="none" w:sz="0" w:space="0" w:color="auto"/>
                                    <w:bottom w:val="none" w:sz="0" w:space="0" w:color="auto"/>
                                    <w:right w:val="none" w:sz="0" w:space="0" w:color="auto"/>
                                  </w:divBdr>
                                  <w:divsChild>
                                    <w:div w:id="1882745359">
                                      <w:marLeft w:val="0"/>
                                      <w:marRight w:val="0"/>
                                      <w:marTop w:val="0"/>
                                      <w:marBottom w:val="0"/>
                                      <w:divBdr>
                                        <w:top w:val="none" w:sz="0" w:space="0" w:color="auto"/>
                                        <w:left w:val="none" w:sz="0" w:space="0" w:color="auto"/>
                                        <w:bottom w:val="none" w:sz="0" w:space="0" w:color="auto"/>
                                        <w:right w:val="none" w:sz="0" w:space="0" w:color="auto"/>
                                      </w:divBdr>
                                      <w:divsChild>
                                        <w:div w:id="1480268618">
                                          <w:marLeft w:val="0"/>
                                          <w:marRight w:val="0"/>
                                          <w:marTop w:val="0"/>
                                          <w:marBottom w:val="0"/>
                                          <w:divBdr>
                                            <w:top w:val="none" w:sz="0" w:space="0" w:color="auto"/>
                                            <w:left w:val="none" w:sz="0" w:space="0" w:color="auto"/>
                                            <w:bottom w:val="none" w:sz="0" w:space="0" w:color="auto"/>
                                            <w:right w:val="none" w:sz="0" w:space="0" w:color="auto"/>
                                          </w:divBdr>
                                          <w:divsChild>
                                            <w:div w:id="60477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339687">
      <w:bodyDiv w:val="1"/>
      <w:marLeft w:val="0"/>
      <w:marRight w:val="0"/>
      <w:marTop w:val="0"/>
      <w:marBottom w:val="0"/>
      <w:divBdr>
        <w:top w:val="none" w:sz="0" w:space="0" w:color="auto"/>
        <w:left w:val="none" w:sz="0" w:space="0" w:color="auto"/>
        <w:bottom w:val="none" w:sz="0" w:space="0" w:color="auto"/>
        <w:right w:val="none" w:sz="0" w:space="0" w:color="auto"/>
      </w:divBdr>
      <w:divsChild>
        <w:div w:id="1073166532">
          <w:marLeft w:val="0"/>
          <w:marRight w:val="0"/>
          <w:marTop w:val="0"/>
          <w:marBottom w:val="0"/>
          <w:divBdr>
            <w:top w:val="none" w:sz="0" w:space="0" w:color="auto"/>
            <w:left w:val="none" w:sz="0" w:space="0" w:color="auto"/>
            <w:bottom w:val="none" w:sz="0" w:space="0" w:color="auto"/>
            <w:right w:val="none" w:sz="0" w:space="0" w:color="auto"/>
          </w:divBdr>
          <w:divsChild>
            <w:div w:id="2118714513">
              <w:marLeft w:val="0"/>
              <w:marRight w:val="0"/>
              <w:marTop w:val="0"/>
              <w:marBottom w:val="0"/>
              <w:divBdr>
                <w:top w:val="none" w:sz="0" w:space="0" w:color="auto"/>
                <w:left w:val="none" w:sz="0" w:space="0" w:color="auto"/>
                <w:bottom w:val="none" w:sz="0" w:space="0" w:color="auto"/>
                <w:right w:val="none" w:sz="0" w:space="0" w:color="auto"/>
              </w:divBdr>
              <w:divsChild>
                <w:div w:id="944925099">
                  <w:marLeft w:val="0"/>
                  <w:marRight w:val="0"/>
                  <w:marTop w:val="0"/>
                  <w:marBottom w:val="0"/>
                  <w:divBdr>
                    <w:top w:val="none" w:sz="0" w:space="0" w:color="auto"/>
                    <w:left w:val="none" w:sz="0" w:space="0" w:color="auto"/>
                    <w:bottom w:val="none" w:sz="0" w:space="0" w:color="auto"/>
                    <w:right w:val="none" w:sz="0" w:space="0" w:color="auto"/>
                  </w:divBdr>
                  <w:divsChild>
                    <w:div w:id="1049124">
                      <w:marLeft w:val="0"/>
                      <w:marRight w:val="0"/>
                      <w:marTop w:val="0"/>
                      <w:marBottom w:val="0"/>
                      <w:divBdr>
                        <w:top w:val="none" w:sz="0" w:space="0" w:color="auto"/>
                        <w:left w:val="none" w:sz="0" w:space="0" w:color="auto"/>
                        <w:bottom w:val="none" w:sz="0" w:space="0" w:color="auto"/>
                        <w:right w:val="none" w:sz="0" w:space="0" w:color="auto"/>
                      </w:divBdr>
                      <w:divsChild>
                        <w:div w:id="1994794086">
                          <w:marLeft w:val="0"/>
                          <w:marRight w:val="0"/>
                          <w:marTop w:val="0"/>
                          <w:marBottom w:val="0"/>
                          <w:divBdr>
                            <w:top w:val="none" w:sz="0" w:space="0" w:color="auto"/>
                            <w:left w:val="none" w:sz="0" w:space="0" w:color="auto"/>
                            <w:bottom w:val="none" w:sz="0" w:space="0" w:color="auto"/>
                            <w:right w:val="none" w:sz="0" w:space="0" w:color="auto"/>
                          </w:divBdr>
                          <w:divsChild>
                            <w:div w:id="896089212">
                              <w:marLeft w:val="0"/>
                              <w:marRight w:val="0"/>
                              <w:marTop w:val="0"/>
                              <w:marBottom w:val="0"/>
                              <w:divBdr>
                                <w:top w:val="none" w:sz="0" w:space="0" w:color="auto"/>
                                <w:left w:val="none" w:sz="0" w:space="0" w:color="auto"/>
                                <w:bottom w:val="none" w:sz="0" w:space="0" w:color="auto"/>
                                <w:right w:val="none" w:sz="0" w:space="0" w:color="auto"/>
                              </w:divBdr>
                              <w:divsChild>
                                <w:div w:id="948971294">
                                  <w:marLeft w:val="0"/>
                                  <w:marRight w:val="0"/>
                                  <w:marTop w:val="0"/>
                                  <w:marBottom w:val="0"/>
                                  <w:divBdr>
                                    <w:top w:val="none" w:sz="0" w:space="0" w:color="auto"/>
                                    <w:left w:val="none" w:sz="0" w:space="0" w:color="auto"/>
                                    <w:bottom w:val="none" w:sz="0" w:space="0" w:color="auto"/>
                                    <w:right w:val="none" w:sz="0" w:space="0" w:color="auto"/>
                                  </w:divBdr>
                                  <w:divsChild>
                                    <w:div w:id="1053700911">
                                      <w:marLeft w:val="0"/>
                                      <w:marRight w:val="0"/>
                                      <w:marTop w:val="0"/>
                                      <w:marBottom w:val="0"/>
                                      <w:divBdr>
                                        <w:top w:val="none" w:sz="0" w:space="0" w:color="auto"/>
                                        <w:left w:val="none" w:sz="0" w:space="0" w:color="auto"/>
                                        <w:bottom w:val="none" w:sz="0" w:space="0" w:color="auto"/>
                                        <w:right w:val="none" w:sz="0" w:space="0" w:color="auto"/>
                                      </w:divBdr>
                                      <w:divsChild>
                                        <w:div w:id="430398982">
                                          <w:marLeft w:val="0"/>
                                          <w:marRight w:val="0"/>
                                          <w:marTop w:val="0"/>
                                          <w:marBottom w:val="0"/>
                                          <w:divBdr>
                                            <w:top w:val="none" w:sz="0" w:space="0" w:color="auto"/>
                                            <w:left w:val="none" w:sz="0" w:space="0" w:color="auto"/>
                                            <w:bottom w:val="none" w:sz="0" w:space="0" w:color="auto"/>
                                            <w:right w:val="none" w:sz="0" w:space="0" w:color="auto"/>
                                          </w:divBdr>
                                          <w:divsChild>
                                            <w:div w:id="17907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1122127">
      <w:bodyDiv w:val="1"/>
      <w:marLeft w:val="0"/>
      <w:marRight w:val="0"/>
      <w:marTop w:val="0"/>
      <w:marBottom w:val="0"/>
      <w:divBdr>
        <w:top w:val="none" w:sz="0" w:space="0" w:color="auto"/>
        <w:left w:val="none" w:sz="0" w:space="0" w:color="auto"/>
        <w:bottom w:val="none" w:sz="0" w:space="0" w:color="auto"/>
        <w:right w:val="none" w:sz="0" w:space="0" w:color="auto"/>
      </w:divBdr>
      <w:divsChild>
        <w:div w:id="1393849051">
          <w:marLeft w:val="0"/>
          <w:marRight w:val="0"/>
          <w:marTop w:val="0"/>
          <w:marBottom w:val="0"/>
          <w:divBdr>
            <w:top w:val="none" w:sz="0" w:space="0" w:color="auto"/>
            <w:left w:val="none" w:sz="0" w:space="0" w:color="auto"/>
            <w:bottom w:val="none" w:sz="0" w:space="0" w:color="auto"/>
            <w:right w:val="none" w:sz="0" w:space="0" w:color="auto"/>
          </w:divBdr>
          <w:divsChild>
            <w:div w:id="447705548">
              <w:marLeft w:val="0"/>
              <w:marRight w:val="0"/>
              <w:marTop w:val="0"/>
              <w:marBottom w:val="0"/>
              <w:divBdr>
                <w:top w:val="none" w:sz="0" w:space="0" w:color="auto"/>
                <w:left w:val="none" w:sz="0" w:space="0" w:color="auto"/>
                <w:bottom w:val="none" w:sz="0" w:space="0" w:color="auto"/>
                <w:right w:val="none" w:sz="0" w:space="0" w:color="auto"/>
              </w:divBdr>
              <w:divsChild>
                <w:div w:id="374621433">
                  <w:marLeft w:val="0"/>
                  <w:marRight w:val="0"/>
                  <w:marTop w:val="0"/>
                  <w:marBottom w:val="0"/>
                  <w:divBdr>
                    <w:top w:val="none" w:sz="0" w:space="0" w:color="auto"/>
                    <w:left w:val="none" w:sz="0" w:space="0" w:color="auto"/>
                    <w:bottom w:val="none" w:sz="0" w:space="0" w:color="auto"/>
                    <w:right w:val="none" w:sz="0" w:space="0" w:color="auto"/>
                  </w:divBdr>
                  <w:divsChild>
                    <w:div w:id="147286261">
                      <w:marLeft w:val="0"/>
                      <w:marRight w:val="0"/>
                      <w:marTop w:val="0"/>
                      <w:marBottom w:val="0"/>
                      <w:divBdr>
                        <w:top w:val="none" w:sz="0" w:space="0" w:color="auto"/>
                        <w:left w:val="none" w:sz="0" w:space="0" w:color="auto"/>
                        <w:bottom w:val="none" w:sz="0" w:space="0" w:color="auto"/>
                        <w:right w:val="none" w:sz="0" w:space="0" w:color="auto"/>
                      </w:divBdr>
                      <w:divsChild>
                        <w:div w:id="639270017">
                          <w:marLeft w:val="0"/>
                          <w:marRight w:val="0"/>
                          <w:marTop w:val="0"/>
                          <w:marBottom w:val="0"/>
                          <w:divBdr>
                            <w:top w:val="none" w:sz="0" w:space="0" w:color="auto"/>
                            <w:left w:val="none" w:sz="0" w:space="0" w:color="auto"/>
                            <w:bottom w:val="none" w:sz="0" w:space="0" w:color="auto"/>
                            <w:right w:val="none" w:sz="0" w:space="0" w:color="auto"/>
                          </w:divBdr>
                          <w:divsChild>
                            <w:div w:id="498156116">
                              <w:marLeft w:val="0"/>
                              <w:marRight w:val="0"/>
                              <w:marTop w:val="0"/>
                              <w:marBottom w:val="0"/>
                              <w:divBdr>
                                <w:top w:val="none" w:sz="0" w:space="0" w:color="auto"/>
                                <w:left w:val="none" w:sz="0" w:space="0" w:color="auto"/>
                                <w:bottom w:val="none" w:sz="0" w:space="0" w:color="auto"/>
                                <w:right w:val="none" w:sz="0" w:space="0" w:color="auto"/>
                              </w:divBdr>
                              <w:divsChild>
                                <w:div w:id="751005731">
                                  <w:marLeft w:val="0"/>
                                  <w:marRight w:val="0"/>
                                  <w:marTop w:val="0"/>
                                  <w:marBottom w:val="0"/>
                                  <w:divBdr>
                                    <w:top w:val="none" w:sz="0" w:space="0" w:color="auto"/>
                                    <w:left w:val="none" w:sz="0" w:space="0" w:color="auto"/>
                                    <w:bottom w:val="none" w:sz="0" w:space="0" w:color="auto"/>
                                    <w:right w:val="none" w:sz="0" w:space="0" w:color="auto"/>
                                  </w:divBdr>
                                  <w:divsChild>
                                    <w:div w:id="462162689">
                                      <w:marLeft w:val="0"/>
                                      <w:marRight w:val="0"/>
                                      <w:marTop w:val="0"/>
                                      <w:marBottom w:val="0"/>
                                      <w:divBdr>
                                        <w:top w:val="none" w:sz="0" w:space="0" w:color="auto"/>
                                        <w:left w:val="none" w:sz="0" w:space="0" w:color="auto"/>
                                        <w:bottom w:val="none" w:sz="0" w:space="0" w:color="auto"/>
                                        <w:right w:val="none" w:sz="0" w:space="0" w:color="auto"/>
                                      </w:divBdr>
                                      <w:divsChild>
                                        <w:div w:id="1700548978">
                                          <w:marLeft w:val="0"/>
                                          <w:marRight w:val="0"/>
                                          <w:marTop w:val="0"/>
                                          <w:marBottom w:val="0"/>
                                          <w:divBdr>
                                            <w:top w:val="none" w:sz="0" w:space="0" w:color="auto"/>
                                            <w:left w:val="none" w:sz="0" w:space="0" w:color="auto"/>
                                            <w:bottom w:val="none" w:sz="0" w:space="0" w:color="auto"/>
                                            <w:right w:val="none" w:sz="0" w:space="0" w:color="auto"/>
                                          </w:divBdr>
                                          <w:divsChild>
                                            <w:div w:id="63513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9701417">
      <w:bodyDiv w:val="1"/>
      <w:marLeft w:val="0"/>
      <w:marRight w:val="0"/>
      <w:marTop w:val="0"/>
      <w:marBottom w:val="0"/>
      <w:divBdr>
        <w:top w:val="none" w:sz="0" w:space="0" w:color="auto"/>
        <w:left w:val="none" w:sz="0" w:space="0" w:color="auto"/>
        <w:bottom w:val="none" w:sz="0" w:space="0" w:color="auto"/>
        <w:right w:val="none" w:sz="0" w:space="0" w:color="auto"/>
      </w:divBdr>
    </w:div>
    <w:div w:id="2033264183">
      <w:bodyDiv w:val="1"/>
      <w:marLeft w:val="0"/>
      <w:marRight w:val="0"/>
      <w:marTop w:val="0"/>
      <w:marBottom w:val="0"/>
      <w:divBdr>
        <w:top w:val="none" w:sz="0" w:space="0" w:color="auto"/>
        <w:left w:val="none" w:sz="0" w:space="0" w:color="auto"/>
        <w:bottom w:val="none" w:sz="0" w:space="0" w:color="auto"/>
        <w:right w:val="none" w:sz="0" w:space="0" w:color="auto"/>
      </w:divBdr>
      <w:divsChild>
        <w:div w:id="1342929448">
          <w:marLeft w:val="0"/>
          <w:marRight w:val="0"/>
          <w:marTop w:val="0"/>
          <w:marBottom w:val="0"/>
          <w:divBdr>
            <w:top w:val="none" w:sz="0" w:space="0" w:color="auto"/>
            <w:left w:val="none" w:sz="0" w:space="0" w:color="auto"/>
            <w:bottom w:val="none" w:sz="0" w:space="0" w:color="auto"/>
            <w:right w:val="none" w:sz="0" w:space="0" w:color="auto"/>
          </w:divBdr>
          <w:divsChild>
            <w:div w:id="231700887">
              <w:marLeft w:val="0"/>
              <w:marRight w:val="0"/>
              <w:marTop w:val="0"/>
              <w:marBottom w:val="0"/>
              <w:divBdr>
                <w:top w:val="none" w:sz="0" w:space="0" w:color="auto"/>
                <w:left w:val="none" w:sz="0" w:space="0" w:color="auto"/>
                <w:bottom w:val="none" w:sz="0" w:space="0" w:color="auto"/>
                <w:right w:val="none" w:sz="0" w:space="0" w:color="auto"/>
              </w:divBdr>
              <w:divsChild>
                <w:div w:id="1924408346">
                  <w:marLeft w:val="0"/>
                  <w:marRight w:val="0"/>
                  <w:marTop w:val="0"/>
                  <w:marBottom w:val="0"/>
                  <w:divBdr>
                    <w:top w:val="none" w:sz="0" w:space="0" w:color="auto"/>
                    <w:left w:val="none" w:sz="0" w:space="0" w:color="auto"/>
                    <w:bottom w:val="none" w:sz="0" w:space="0" w:color="auto"/>
                    <w:right w:val="none" w:sz="0" w:space="0" w:color="auto"/>
                  </w:divBdr>
                  <w:divsChild>
                    <w:div w:id="1225486443">
                      <w:marLeft w:val="0"/>
                      <w:marRight w:val="0"/>
                      <w:marTop w:val="0"/>
                      <w:marBottom w:val="0"/>
                      <w:divBdr>
                        <w:top w:val="none" w:sz="0" w:space="0" w:color="auto"/>
                        <w:left w:val="none" w:sz="0" w:space="0" w:color="auto"/>
                        <w:bottom w:val="none" w:sz="0" w:space="0" w:color="auto"/>
                        <w:right w:val="none" w:sz="0" w:space="0" w:color="auto"/>
                      </w:divBdr>
                      <w:divsChild>
                        <w:div w:id="1341934769">
                          <w:marLeft w:val="0"/>
                          <w:marRight w:val="0"/>
                          <w:marTop w:val="0"/>
                          <w:marBottom w:val="0"/>
                          <w:divBdr>
                            <w:top w:val="none" w:sz="0" w:space="0" w:color="auto"/>
                            <w:left w:val="none" w:sz="0" w:space="0" w:color="auto"/>
                            <w:bottom w:val="none" w:sz="0" w:space="0" w:color="auto"/>
                            <w:right w:val="none" w:sz="0" w:space="0" w:color="auto"/>
                          </w:divBdr>
                          <w:divsChild>
                            <w:div w:id="1530340820">
                              <w:marLeft w:val="0"/>
                              <w:marRight w:val="0"/>
                              <w:marTop w:val="0"/>
                              <w:marBottom w:val="0"/>
                              <w:divBdr>
                                <w:top w:val="none" w:sz="0" w:space="0" w:color="auto"/>
                                <w:left w:val="none" w:sz="0" w:space="0" w:color="auto"/>
                                <w:bottom w:val="none" w:sz="0" w:space="0" w:color="auto"/>
                                <w:right w:val="none" w:sz="0" w:space="0" w:color="auto"/>
                              </w:divBdr>
                              <w:divsChild>
                                <w:div w:id="494344016">
                                  <w:marLeft w:val="0"/>
                                  <w:marRight w:val="0"/>
                                  <w:marTop w:val="0"/>
                                  <w:marBottom w:val="0"/>
                                  <w:divBdr>
                                    <w:top w:val="none" w:sz="0" w:space="0" w:color="auto"/>
                                    <w:left w:val="none" w:sz="0" w:space="0" w:color="auto"/>
                                    <w:bottom w:val="none" w:sz="0" w:space="0" w:color="auto"/>
                                    <w:right w:val="none" w:sz="0" w:space="0" w:color="auto"/>
                                  </w:divBdr>
                                  <w:divsChild>
                                    <w:div w:id="2112698456">
                                      <w:marLeft w:val="0"/>
                                      <w:marRight w:val="0"/>
                                      <w:marTop w:val="0"/>
                                      <w:marBottom w:val="0"/>
                                      <w:divBdr>
                                        <w:top w:val="none" w:sz="0" w:space="0" w:color="auto"/>
                                        <w:left w:val="none" w:sz="0" w:space="0" w:color="auto"/>
                                        <w:bottom w:val="none" w:sz="0" w:space="0" w:color="auto"/>
                                        <w:right w:val="none" w:sz="0" w:space="0" w:color="auto"/>
                                      </w:divBdr>
                                      <w:divsChild>
                                        <w:div w:id="1275401688">
                                          <w:marLeft w:val="0"/>
                                          <w:marRight w:val="0"/>
                                          <w:marTop w:val="0"/>
                                          <w:marBottom w:val="0"/>
                                          <w:divBdr>
                                            <w:top w:val="none" w:sz="0" w:space="0" w:color="auto"/>
                                            <w:left w:val="none" w:sz="0" w:space="0" w:color="auto"/>
                                            <w:bottom w:val="none" w:sz="0" w:space="0" w:color="auto"/>
                                            <w:right w:val="none" w:sz="0" w:space="0" w:color="auto"/>
                                          </w:divBdr>
                                          <w:divsChild>
                                            <w:div w:id="124167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6AF639C22A6D4EBD39259954FA9333" ma:contentTypeVersion="0" ma:contentTypeDescription="Create a new document." ma:contentTypeScope="" ma:versionID="b0acc0c1ddff66c034ec45e096ec686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79F17-9BD3-40E0-A6DB-9C41B035A7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7384A32-21DF-450C-A681-79BB642B52C6}">
  <ds:schemaRef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www.w3.org/XML/1998/namespace"/>
    <ds:schemaRef ds:uri="http://purl.org/dc/elements/1.1/"/>
    <ds:schemaRef ds:uri="http://purl.org/dc/terms/"/>
  </ds:schemaRefs>
</ds:datastoreItem>
</file>

<file path=customXml/itemProps3.xml><?xml version="1.0" encoding="utf-8"?>
<ds:datastoreItem xmlns:ds="http://schemas.openxmlformats.org/officeDocument/2006/customXml" ds:itemID="{C428B64C-FA67-44B4-AB01-5CF5A6373D02}">
  <ds:schemaRefs>
    <ds:schemaRef ds:uri="http://schemas.microsoft.com/sharepoint/v3/contenttype/forms"/>
  </ds:schemaRefs>
</ds:datastoreItem>
</file>

<file path=customXml/itemProps4.xml><?xml version="1.0" encoding="utf-8"?>
<ds:datastoreItem xmlns:ds="http://schemas.openxmlformats.org/officeDocument/2006/customXml" ds:itemID="{C982A57F-248F-49F6-ACEF-0DF693EC8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AGSB</Company>
  <LinksUpToDate>false</LinksUpToDate>
  <CharactersWithSpaces>3841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dc:creator>
  <cp:lastModifiedBy>Andrew Spero</cp:lastModifiedBy>
  <cp:revision>4</cp:revision>
  <dcterms:created xsi:type="dcterms:W3CDTF">2016-11-01T17:58:00Z</dcterms:created>
  <dcterms:modified xsi:type="dcterms:W3CDTF">2016-11-01T18:00:00Z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0x010100D06AF639C22A6D4EBD39259954FA9333</vt:lpwstr>
  </property>
</Properties>
</file>