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38" w:rsidRDefault="00E93791" w:rsidP="00E93791">
      <w:pPr>
        <w:pStyle w:val="Heading1"/>
      </w:pPr>
      <w:r>
        <w:t>Turing machine</w:t>
      </w:r>
    </w:p>
    <w:p w:rsidR="00E93791" w:rsidRPr="002E471C" w:rsidRDefault="0022059E" w:rsidP="00AE0EFE">
      <w:pPr>
        <w:rPr>
          <w:b/>
          <w:sz w:val="18"/>
        </w:rPr>
      </w:pPr>
      <w:r w:rsidRPr="002E471C">
        <w:rPr>
          <w:b/>
          <w:sz w:val="18"/>
        </w:rPr>
        <w:t>An understanding of Finite state machines is required for this work.</w:t>
      </w:r>
    </w:p>
    <w:p w:rsidR="00E93791" w:rsidRDefault="00E93791" w:rsidP="00AE0EFE">
      <w:r>
        <w:t>A Turing machine is designed to find the first blank cell on the tape to the right of the current position of the read/write head</w:t>
      </w:r>
      <w:r w:rsidR="00C36ED9">
        <w:t>.</w:t>
      </w:r>
    </w:p>
    <w:p w:rsidR="00E93791" w:rsidRDefault="00E93791" w:rsidP="00AE0EFE">
      <w:r>
        <w:t xml:space="preserve">It has 3 states S0, S1 and S2, where S0 is the start state and S2 is the stop state. The machine’s alphabet is 0, 1 and </w:t>
      </w:r>
      <w:r w:rsidR="0022059E">
        <w:sym w:font="Wingdings 2" w:char="F02A"/>
      </w:r>
      <w:r w:rsidR="0022059E">
        <w:t xml:space="preserve"> where </w:t>
      </w:r>
      <w:r w:rsidR="0022059E">
        <w:sym w:font="Wingdings 2" w:char="F02A"/>
      </w:r>
      <w:r w:rsidR="0022059E">
        <w:t xml:space="preserve"> represents a blank.</w:t>
      </w:r>
    </w:p>
    <w:p w:rsidR="0022059E" w:rsidRDefault="0022059E" w:rsidP="00AE0EFE">
      <w:r>
        <w:t>The finite state transition diagram representing the machine is shown below:</w:t>
      </w:r>
    </w:p>
    <w:p w:rsidR="0022059E" w:rsidRDefault="007F2131" w:rsidP="00AE0EFE">
      <w:r>
        <w:rPr>
          <w:noProof/>
          <w:lang w:eastAsia="en-GB"/>
        </w:rPr>
        <w:drawing>
          <wp:inline distT="0" distB="0" distL="0" distR="0">
            <wp:extent cx="3816680" cy="1255454"/>
            <wp:effectExtent l="19050" t="0" r="0" b="0"/>
            <wp:docPr id="1" name="Picture 0" descr="SnapCrab_NoName_2016-10-27_12-37-37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7_12-37-37_No-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25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9E" w:rsidRDefault="0022059E" w:rsidP="00AE0EFE">
      <w:r>
        <w:t>The notation (input, output, movement) is used in this diagram so that for example:</w:t>
      </w:r>
    </w:p>
    <w:p w:rsidR="0022059E" w:rsidRDefault="0022059E" w:rsidP="00AE0EFE">
      <w:r>
        <w:t>(0, 0, R) means “if the input is 0, write a 0 and move right”</w:t>
      </w:r>
    </w:p>
    <w:p w:rsidR="0022059E" w:rsidRDefault="0022059E" w:rsidP="00AE0EFE">
      <w:r>
        <w:t>(0, 2, L) means “If the input is 0, write a 1 and move left”</w:t>
      </w:r>
    </w:p>
    <w:p w:rsidR="0022059E" w:rsidRDefault="0022059E" w:rsidP="00AE0EFE">
      <w:r>
        <w:t>The string 110</w:t>
      </w:r>
      <w:r>
        <w:sym w:font="Wingdings 2" w:char="F02A"/>
      </w:r>
      <w:r>
        <w:sym w:font="Wingdings 2" w:char="F02A"/>
      </w:r>
      <w:r>
        <w:sym w:font="Wingdings 2" w:char="F02A"/>
      </w:r>
      <w:r>
        <w:t xml:space="preserve"> is on the tape and the read-write head is positioned at the leftmost 1</w:t>
      </w:r>
    </w:p>
    <w:p w:rsidR="002E471C" w:rsidRDefault="002E471C" w:rsidP="002E471C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E471C" w:rsidTr="001559DF"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0</w:t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</w:tr>
    </w:tbl>
    <w:p w:rsidR="002E471C" w:rsidRDefault="00074EA4" w:rsidP="002E471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.6pt;margin-top:3pt;width:169.45pt;height:24.05pt;z-index:251673600;mso-position-horizontal-relative:text;mso-position-vertical-relative:text;mso-width-relative:margin;mso-height-relative:margin" filled="f" stroked="f">
            <v:textbox>
              <w:txbxContent>
                <w:p w:rsidR="00C36ED9" w:rsidRPr="00C36ED9" w:rsidRDefault="00C36ED9">
                  <w:pPr>
                    <w:rPr>
                      <w:b/>
                    </w:rPr>
                  </w:pPr>
                  <w:r w:rsidRPr="00C36ED9">
                    <w:rPr>
                      <w:b/>
                    </w:rPr>
                    <w:t>Read/Write head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14.6pt;margin-top:9.4pt;width:30.8pt;height:29.9pt;z-index:251670528;mso-position-horizontal-relative:text;mso-position-vertical-relative:text;mso-width-relative:margin;mso-height-relative:margin" filled="f" stroked="f">
            <v:textbox style="mso-next-textbox:#_x0000_s1036">
              <w:txbxContent>
                <w:p w:rsidR="00C36ED9" w:rsidRDefault="00C36ED9" w:rsidP="00C36ED9">
                  <w:r>
                    <w:t>S0</w:t>
                  </w:r>
                </w:p>
                <w:p w:rsidR="00C36ED9" w:rsidRDefault="00C36ED9" w:rsidP="00C36ED9"/>
              </w:txbxContent>
            </v:textbox>
          </v:shape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0.4pt;margin-top:3.65pt;width:13.55pt;height:11.2pt;z-index:25167155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</w:pict>
      </w:r>
    </w:p>
    <w:p w:rsidR="002E471C" w:rsidRDefault="002E471C" w:rsidP="002E471C">
      <w:r>
        <w:t>The computation of the Turing machine can be traced as follows: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E471C" w:rsidTr="001559DF"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0</w:t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</w:tr>
      <w:tr w:rsidR="002E471C" w:rsidTr="001559DF">
        <w:tc>
          <w:tcPr>
            <w:tcW w:w="3456" w:type="dxa"/>
            <w:gridSpan w:val="8"/>
          </w:tcPr>
          <w:p w:rsidR="002E471C" w:rsidRDefault="00074EA4" w:rsidP="001559DF">
            <w:r>
              <w:rPr>
                <w:noProof/>
                <w:lang w:eastAsia="en-GB"/>
              </w:rPr>
              <w:pict>
                <v:shape id="_x0000_s1028" type="#_x0000_t202" style="position:absolute;margin-left:58.25pt;margin-top:49.95pt;width:30.8pt;height:29.9pt;z-index:251662336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2E471C" w:rsidRDefault="002E471C" w:rsidP="002E471C">
                        <w:r>
                          <w:t>S0</w:t>
                        </w:r>
                      </w:p>
                      <w:p w:rsidR="002E471C" w:rsidRDefault="002E471C" w:rsidP="002E471C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style="position:absolute;margin-left:80.15pt;margin-top:91.65pt;width:30.8pt;height:29.9pt;z-index:251664384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2E471C" w:rsidRDefault="002E471C" w:rsidP="002E471C">
                        <w:r>
                          <w:t>S0</w:t>
                        </w:r>
                      </w:p>
                      <w:p w:rsidR="002E471C" w:rsidRDefault="002E471C" w:rsidP="002E471C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3" type="#_x0000_t5" style="position:absolute;margin-left:107.55pt;margin-top:126.25pt;width:13.55pt;height:11.2pt;z-index:2516674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  <w:r>
              <w:rPr>
                <w:noProof/>
                <w:lang w:val="en-US" w:eastAsia="zh-TW"/>
              </w:rPr>
              <w:pict>
                <v:shape id="_x0000_s1026" type="#_x0000_t202" style="position:absolute;margin-left:36.35pt;margin-top:8.25pt;width:30.8pt;height:29.9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2E471C" w:rsidRDefault="002E471C" w:rsidP="002E471C">
                        <w:r>
                          <w:t>S0</w:t>
                        </w:r>
                      </w:p>
                      <w:p w:rsidR="002E471C" w:rsidRDefault="002E471C" w:rsidP="002E471C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27" type="#_x0000_t5" style="position:absolute;margin-left:42.15pt;margin-top:2.15pt;width:13.55pt;height:11.2pt;z-index:2516613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</w:p>
          <w:p w:rsidR="002E471C" w:rsidRDefault="002E471C" w:rsidP="001559DF"/>
        </w:tc>
      </w:tr>
      <w:tr w:rsidR="002E471C" w:rsidTr="001559DF"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0</w:t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</w:tr>
      <w:tr w:rsidR="002E471C" w:rsidTr="001559DF">
        <w:tc>
          <w:tcPr>
            <w:tcW w:w="3456" w:type="dxa"/>
            <w:gridSpan w:val="8"/>
          </w:tcPr>
          <w:p w:rsidR="002E471C" w:rsidRDefault="00074EA4" w:rsidP="001559DF">
            <w:r>
              <w:rPr>
                <w:noProof/>
                <w:lang w:eastAsia="en-GB"/>
              </w:rPr>
              <w:pict>
                <v:shape id="_x0000_s1029" type="#_x0000_t5" style="position:absolute;margin-left:64.05pt;margin-top:2.55pt;width:13.55pt;height:11.2pt;z-index:2516633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</w:p>
          <w:p w:rsidR="002E471C" w:rsidRDefault="002E471C" w:rsidP="001559DF"/>
        </w:tc>
      </w:tr>
      <w:tr w:rsidR="002E471C" w:rsidTr="001559DF"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0</w:t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</w:tr>
      <w:tr w:rsidR="002E471C" w:rsidTr="001559DF">
        <w:tc>
          <w:tcPr>
            <w:tcW w:w="3456" w:type="dxa"/>
            <w:gridSpan w:val="8"/>
          </w:tcPr>
          <w:p w:rsidR="002E471C" w:rsidRDefault="00074EA4" w:rsidP="001559DF">
            <w:r>
              <w:rPr>
                <w:noProof/>
                <w:lang w:eastAsia="en-GB"/>
              </w:rPr>
              <w:pict>
                <v:shape id="_x0000_s1031" type="#_x0000_t5" style="position:absolute;margin-left:85.95pt;margin-top:2.95pt;width:13.55pt;height:11.2pt;z-index:2516654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</w:p>
          <w:p w:rsidR="002E471C" w:rsidRDefault="002E471C" w:rsidP="001559DF"/>
        </w:tc>
      </w:tr>
      <w:tr w:rsidR="002E471C" w:rsidTr="001559DF"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0</w:t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</w:tr>
      <w:tr w:rsidR="002E471C" w:rsidTr="001559DF">
        <w:tc>
          <w:tcPr>
            <w:tcW w:w="3456" w:type="dxa"/>
            <w:gridSpan w:val="8"/>
          </w:tcPr>
          <w:p w:rsidR="002E471C" w:rsidRDefault="00074EA4" w:rsidP="001559DF">
            <w:r>
              <w:rPr>
                <w:noProof/>
                <w:lang w:eastAsia="en-GB"/>
              </w:rPr>
              <w:pict>
                <v:shape id="_x0000_s1032" type="#_x0000_t202" style="position:absolute;margin-left:101.75pt;margin-top:8.5pt;width:30.8pt;height:29.9pt;z-index:251666432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2E471C" w:rsidRDefault="002E471C" w:rsidP="002E471C">
                        <w:r>
                          <w:t>S1</w:t>
                        </w:r>
                      </w:p>
                      <w:p w:rsidR="002E471C" w:rsidRDefault="002E471C" w:rsidP="002E471C"/>
                    </w:txbxContent>
                  </v:textbox>
                </v:shape>
              </w:pict>
            </w:r>
          </w:p>
          <w:p w:rsidR="002E471C" w:rsidRDefault="002E471C" w:rsidP="001559DF"/>
        </w:tc>
      </w:tr>
      <w:tr w:rsidR="002E471C" w:rsidTr="001559DF"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1</w:t>
            </w:r>
          </w:p>
        </w:tc>
        <w:tc>
          <w:tcPr>
            <w:tcW w:w="432" w:type="dxa"/>
          </w:tcPr>
          <w:p w:rsidR="002E471C" w:rsidRDefault="002E471C" w:rsidP="001559DF">
            <w:r>
              <w:t>0</w:t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sym w:font="Wingdings 2" w:char="F02A"/>
            </w:r>
          </w:p>
        </w:tc>
        <w:tc>
          <w:tcPr>
            <w:tcW w:w="432" w:type="dxa"/>
          </w:tcPr>
          <w:p w:rsidR="002E471C" w:rsidRDefault="002E471C" w:rsidP="001559DF">
            <w:r>
              <w:t>...</w:t>
            </w:r>
          </w:p>
        </w:tc>
      </w:tr>
      <w:tr w:rsidR="002E471C" w:rsidTr="001559DF">
        <w:tc>
          <w:tcPr>
            <w:tcW w:w="3456" w:type="dxa"/>
            <w:gridSpan w:val="8"/>
          </w:tcPr>
          <w:p w:rsidR="002E471C" w:rsidRDefault="00074EA4" w:rsidP="001559DF">
            <w:r>
              <w:rPr>
                <w:noProof/>
                <w:lang w:eastAsia="en-GB"/>
              </w:rPr>
              <w:pict>
                <v:shape id="_x0000_s1035" type="#_x0000_t5" style="position:absolute;margin-left:85.35pt;margin-top:3.25pt;width:13.55pt;height:11.2pt;z-index:2516695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  <w:r>
              <w:rPr>
                <w:noProof/>
                <w:lang w:eastAsia="en-GB"/>
              </w:rPr>
              <w:pict>
                <v:shape id="_x0000_s1034" type="#_x0000_t202" style="position:absolute;margin-left:79.55pt;margin-top:9.35pt;width:30.8pt;height:29.9pt;z-index:251668480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2E471C" w:rsidRDefault="002E471C" w:rsidP="002E471C">
                        <w:r>
                          <w:t>S2</w:t>
                        </w:r>
                      </w:p>
                      <w:p w:rsidR="002E471C" w:rsidRDefault="002E471C" w:rsidP="002E471C"/>
                    </w:txbxContent>
                  </v:textbox>
                </v:shape>
              </w:pict>
            </w:r>
          </w:p>
          <w:p w:rsidR="002E471C" w:rsidRDefault="002E471C" w:rsidP="001559DF"/>
        </w:tc>
      </w:tr>
    </w:tbl>
    <w:p w:rsidR="002E471C" w:rsidRDefault="002E471C" w:rsidP="002E471C"/>
    <w:p w:rsidR="002E471C" w:rsidRDefault="00781F61" w:rsidP="00781F61">
      <w:pPr>
        <w:pStyle w:val="Heading1"/>
      </w:pPr>
      <w:r>
        <w:lastRenderedPageBreak/>
        <w:t>Question</w:t>
      </w:r>
    </w:p>
    <w:p w:rsidR="0022059E" w:rsidRDefault="00592C18" w:rsidP="00AE0EFE">
      <w:r>
        <w:t>Using the above as an example of</w:t>
      </w:r>
      <w:r w:rsidR="00D61806">
        <w:t xml:space="preserve"> how to use a Turing machine with a tape, please trace the computation of </w:t>
      </w:r>
      <w:r w:rsidR="00283762">
        <w:t>the</w:t>
      </w:r>
      <w:r w:rsidR="00D61806">
        <w:t xml:space="preserve"> Turing machine </w:t>
      </w:r>
      <w:r w:rsidR="00283762">
        <w:t>below. T</w:t>
      </w:r>
      <w:r w:rsidR="00D61806">
        <w:t>he tape starts with the data 11 as shown below. You will need to draw ten representations of the tape to complete the computation.</w:t>
      </w:r>
    </w:p>
    <w:p w:rsidR="00D61806" w:rsidRDefault="00D61806" w:rsidP="00AE0EFE"/>
    <w:p w:rsidR="00D61806" w:rsidRDefault="00D61806" w:rsidP="00AE0EFE">
      <w:r>
        <w:rPr>
          <w:noProof/>
          <w:lang w:eastAsia="en-GB"/>
        </w:rPr>
        <w:drawing>
          <wp:inline distT="0" distB="0" distL="0" distR="0">
            <wp:extent cx="5731510" cy="1583055"/>
            <wp:effectExtent l="19050" t="0" r="2540" b="0"/>
            <wp:docPr id="2" name="Picture 1" descr="SnapCrab_NoName_2016-10-27_13-1-49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10-27_13-1-49_No-0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06" w:rsidRDefault="00D61806" w:rsidP="00AE0EFE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t>1</w:t>
            </w:r>
          </w:p>
        </w:tc>
        <w:tc>
          <w:tcPr>
            <w:tcW w:w="432" w:type="dxa"/>
          </w:tcPr>
          <w:p w:rsidR="00D61806" w:rsidRDefault="00D61806" w:rsidP="001559DF">
            <w:r>
              <w:t>1</w:t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1559DF">
        <w:tc>
          <w:tcPr>
            <w:tcW w:w="3456" w:type="dxa"/>
            <w:gridSpan w:val="8"/>
          </w:tcPr>
          <w:p w:rsidR="00D61806" w:rsidRDefault="00074EA4" w:rsidP="001559DF">
            <w:r>
              <w:rPr>
                <w:noProof/>
                <w:lang w:eastAsia="en-GB"/>
              </w:rPr>
              <w:pict>
                <v:shape id="_x0000_s1050" type="#_x0000_t5" style="position:absolute;margin-left:61.6pt;margin-top:2.75pt;width:13.55pt;height:11.2pt;z-index:2516756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55.8pt;margin-top:7.6pt;width:30.8pt;height:29.9pt;z-index:251674624;mso-position-horizontal-relative:text;mso-position-vertical-relative:text;mso-width-relative:margin;mso-height-relative:margin" filled="f" stroked="f">
                  <v:textbox style="mso-next-textbox:#_x0000_s1049">
                    <w:txbxContent>
                      <w:p w:rsidR="00D61806" w:rsidRDefault="00D61806" w:rsidP="00D61806">
                        <w:r>
                          <w:t>S0</w:t>
                        </w:r>
                      </w:p>
                      <w:p w:rsidR="00D61806" w:rsidRDefault="00D61806" w:rsidP="00D61806"/>
                    </w:txbxContent>
                  </v:textbox>
                </v:shape>
              </w:pict>
            </w:r>
          </w:p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t>1</w:t>
            </w:r>
          </w:p>
        </w:tc>
        <w:tc>
          <w:tcPr>
            <w:tcW w:w="432" w:type="dxa"/>
          </w:tcPr>
          <w:p w:rsidR="00D61806" w:rsidRDefault="00D61806" w:rsidP="001559DF">
            <w:r>
              <w:t>1</w:t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sym w:font="Wingdings 2" w:char="F02A"/>
            </w:r>
          </w:p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1559DF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1559DF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1559DF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F17ED8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692A1B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C8192C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09521A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6D5586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  <w:tr w:rsidR="00D61806" w:rsidTr="001559DF"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  <w:tc>
          <w:tcPr>
            <w:tcW w:w="432" w:type="dxa"/>
          </w:tcPr>
          <w:p w:rsidR="00D61806" w:rsidRDefault="00D61806" w:rsidP="001559DF">
            <w:bookmarkStart w:id="0" w:name="_GoBack"/>
            <w:bookmarkEnd w:id="0"/>
          </w:p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/>
        </w:tc>
        <w:tc>
          <w:tcPr>
            <w:tcW w:w="432" w:type="dxa"/>
          </w:tcPr>
          <w:p w:rsidR="00D61806" w:rsidRDefault="00D61806" w:rsidP="001559DF">
            <w:r>
              <w:t>...</w:t>
            </w:r>
          </w:p>
        </w:tc>
      </w:tr>
      <w:tr w:rsidR="00D61806" w:rsidTr="001559DF">
        <w:tc>
          <w:tcPr>
            <w:tcW w:w="3456" w:type="dxa"/>
            <w:gridSpan w:val="8"/>
          </w:tcPr>
          <w:p w:rsidR="00D61806" w:rsidRDefault="00D61806" w:rsidP="001559DF"/>
          <w:p w:rsidR="00D61806" w:rsidRDefault="00D61806" w:rsidP="001559DF"/>
        </w:tc>
      </w:tr>
    </w:tbl>
    <w:p w:rsidR="00080A42" w:rsidRDefault="00080A42" w:rsidP="00AE0EFE"/>
    <w:p w:rsidR="00080A42" w:rsidRDefault="00BC4053" w:rsidP="00BC4053">
      <w:pPr>
        <w:pStyle w:val="Heading1"/>
      </w:pPr>
      <w:r>
        <w:lastRenderedPageBreak/>
        <w:t>Transition functions</w:t>
      </w:r>
    </w:p>
    <w:p w:rsidR="00BC4053" w:rsidRDefault="00BC4053" w:rsidP="00AE0EFE">
      <w:r>
        <w:t xml:space="preserve">The transition rules for any Turing machine can be expressed as a “Transition </w:t>
      </w:r>
      <w:proofErr w:type="gramStart"/>
      <w:r>
        <w:t xml:space="preserve">function </w:t>
      </w:r>
      <w:proofErr w:type="gramEnd"/>
      <w:r>
        <w:rPr>
          <w:noProof/>
          <w:lang w:eastAsia="en-GB"/>
        </w:rPr>
        <w:drawing>
          <wp:inline distT="0" distB="0" distL="0" distR="0">
            <wp:extent cx="104775" cy="152400"/>
            <wp:effectExtent l="19050" t="0" r="9525" b="0"/>
            <wp:docPr id="4" name="Picture 2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” (delta). The rules are written in the form</w:t>
      </w:r>
    </w:p>
    <w:p w:rsidR="00BC4053" w:rsidRDefault="00BC4053" w:rsidP="00BC4053">
      <w:pPr>
        <w:pStyle w:val="ListParagraph"/>
        <w:numPr>
          <w:ilvl w:val="0"/>
          <w:numId w:val="4"/>
        </w:numPr>
      </w:pPr>
      <w:r>
        <w:t>(Current state, Input symbol) = (Next state, Output symbol, Movement).</w:t>
      </w:r>
    </w:p>
    <w:p w:rsidR="00BC4053" w:rsidRDefault="00BC4053" w:rsidP="00BC4053">
      <w:r>
        <w:t>Thus the rule:</w:t>
      </w:r>
    </w:p>
    <w:p w:rsidR="00BC4053" w:rsidRDefault="00BC4053" w:rsidP="00BC4053">
      <w:pPr>
        <w:pStyle w:val="ListParagraph"/>
        <w:numPr>
          <w:ilvl w:val="0"/>
          <w:numId w:val="5"/>
        </w:numPr>
      </w:pPr>
      <w:r>
        <w:t>(S1, 0) = (S2, 1, L)</w:t>
      </w:r>
    </w:p>
    <w:p w:rsidR="00BC4053" w:rsidRDefault="00BC4053" w:rsidP="00BC4053">
      <w:r>
        <w:t>Means:</w:t>
      </w:r>
    </w:p>
    <w:p w:rsidR="00BC4053" w:rsidRDefault="00BC4053" w:rsidP="00BC4053">
      <w:r>
        <w:t>“If the machine is currently in state S1 AND the input symbol read from the tape is 0, THEN write a 1 to the tape AND move left AND change state to S2”</w:t>
      </w:r>
    </w:p>
    <w:p w:rsidR="00F1517C" w:rsidRDefault="00F1517C" w:rsidP="00F1517C">
      <w:pPr>
        <w:pStyle w:val="Heading2"/>
      </w:pPr>
      <w:r>
        <w:t>Question:</w:t>
      </w:r>
    </w:p>
    <w:p w:rsidR="00F1517C" w:rsidRDefault="00F1517C" w:rsidP="00BC4053">
      <w:r>
        <w:t xml:space="preserve">Looking at the state transition diagram above, write the transition rules for the inputs 0, 1 and </w:t>
      </w:r>
      <w:r>
        <w:sym w:font="Wingdings 2" w:char="F02A"/>
      </w:r>
      <w:r>
        <w:t xml:space="preserve"> when the machine is in state S0</w:t>
      </w:r>
    </w:p>
    <w:p w:rsidR="00F1517C" w:rsidRDefault="00F1517C" w:rsidP="00F1517C">
      <w:pPr>
        <w:pStyle w:val="Heading2"/>
      </w:pPr>
      <w:r>
        <w:t>Answer:</w:t>
      </w:r>
      <w:r w:rsidR="00B26012">
        <w:t xml:space="preserve"> (please complete)</w:t>
      </w:r>
    </w:p>
    <w:p w:rsidR="00F1517C" w:rsidRPr="00C05AE4" w:rsidRDefault="00F1517C" w:rsidP="00F1517C">
      <w:pPr>
        <w:tabs>
          <w:tab w:val="left" w:pos="709"/>
          <w:tab w:val="right" w:pos="8931"/>
        </w:tabs>
      </w:pPr>
      <w:proofErr w:type="gramStart"/>
      <w:r w:rsidRPr="00C05AE4">
        <w:rPr>
          <w:rFonts w:eastAsia="Gulim"/>
        </w:rPr>
        <w:t>δ</w:t>
      </w:r>
      <w:proofErr w:type="gramEnd"/>
      <w:r w:rsidRPr="00C05AE4">
        <w:t xml:space="preserve"> (S0, 0) = (S0, 0, R)</w:t>
      </w:r>
    </w:p>
    <w:p w:rsidR="00B26012" w:rsidRDefault="00B26012" w:rsidP="00C348BF">
      <w:pPr>
        <w:pStyle w:val="Heading2"/>
      </w:pPr>
    </w:p>
    <w:p w:rsidR="00B26012" w:rsidRDefault="00B26012" w:rsidP="00C348BF">
      <w:pPr>
        <w:pStyle w:val="Heading2"/>
      </w:pPr>
    </w:p>
    <w:p w:rsidR="00C348BF" w:rsidRDefault="00C348BF" w:rsidP="00C348BF">
      <w:pPr>
        <w:pStyle w:val="Heading2"/>
      </w:pPr>
      <w:r>
        <w:t>Question:</w:t>
      </w:r>
    </w:p>
    <w:p w:rsidR="00F1517C" w:rsidRDefault="00C348BF" w:rsidP="00BC4053">
      <w:r>
        <w:t>Explain what a Turing machine is</w:t>
      </w:r>
    </w:p>
    <w:p w:rsidR="00C348BF" w:rsidRDefault="00C348BF" w:rsidP="00BC4053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:rsidR="003355D9" w:rsidRDefault="003355D9" w:rsidP="00BC4053"/>
    <w:p w:rsidR="00C348BF" w:rsidRDefault="00C348BF" w:rsidP="00BC4053"/>
    <w:p w:rsidR="003355D9" w:rsidRDefault="003355D9" w:rsidP="00BC4053"/>
    <w:p w:rsidR="003355D9" w:rsidRDefault="003355D9" w:rsidP="00BC4053"/>
    <w:p w:rsidR="00C348BF" w:rsidRDefault="00421A77" w:rsidP="00C348BF">
      <w:pPr>
        <w:pStyle w:val="Heading2"/>
      </w:pPr>
      <w:r>
        <w:t>Question:</w:t>
      </w:r>
    </w:p>
    <w:p w:rsidR="00781F61" w:rsidRDefault="00C348BF" w:rsidP="00781F61">
      <w:r>
        <w:t>Explain what a Universal Turing machine is</w:t>
      </w:r>
    </w:p>
    <w:p w:rsidR="003355D9" w:rsidRDefault="003355D9" w:rsidP="00781F61"/>
    <w:p w:rsidR="003355D9" w:rsidRDefault="003355D9" w:rsidP="00781F61"/>
    <w:p w:rsidR="003355D9" w:rsidRDefault="003355D9" w:rsidP="00781F61"/>
    <w:p w:rsidR="00781F61" w:rsidRDefault="00781F61" w:rsidP="00781F61"/>
    <w:p w:rsidR="00FE62B5" w:rsidRDefault="00FE62B5" w:rsidP="00FE62B5">
      <w:pPr>
        <w:pStyle w:val="Heading1"/>
      </w:pPr>
      <w:r>
        <w:lastRenderedPageBreak/>
        <w:t>Question</w:t>
      </w:r>
    </w:p>
    <w:p w:rsidR="00FE62B5" w:rsidRDefault="00FE62B5" w:rsidP="00FE62B5">
      <w:r>
        <w:t>A Turing machine’s transition function is defined as:</w:t>
      </w:r>
    </w:p>
    <w:p w:rsidR="00FE62B5" w:rsidRPr="00C05AE4" w:rsidRDefault="00FE62B5" w:rsidP="00FE62B5">
      <w:pPr>
        <w:tabs>
          <w:tab w:val="left" w:pos="709"/>
          <w:tab w:val="right" w:pos="8931"/>
        </w:tabs>
      </w:pPr>
      <w:proofErr w:type="gramStart"/>
      <w:r w:rsidRPr="00C05AE4">
        <w:rPr>
          <w:rFonts w:eastAsia="Gulim"/>
        </w:rPr>
        <w:t>δ</w:t>
      </w:r>
      <w:proofErr w:type="gramEnd"/>
      <w:r>
        <w:t xml:space="preserve"> (S1, 0) = (S1</w:t>
      </w:r>
      <w:r w:rsidRPr="00C05AE4">
        <w:t>, 0, R)</w:t>
      </w:r>
    </w:p>
    <w:p w:rsidR="00FE62B5" w:rsidRPr="00C05AE4" w:rsidRDefault="00FE62B5" w:rsidP="00FE62B5">
      <w:pPr>
        <w:tabs>
          <w:tab w:val="left" w:pos="709"/>
          <w:tab w:val="right" w:pos="8931"/>
        </w:tabs>
      </w:pPr>
      <w:proofErr w:type="gramStart"/>
      <w:r w:rsidRPr="00C05AE4">
        <w:rPr>
          <w:rFonts w:eastAsia="Gulim"/>
        </w:rPr>
        <w:t>δ</w:t>
      </w:r>
      <w:proofErr w:type="gramEnd"/>
      <w:r>
        <w:t xml:space="preserve"> (S1, 1) = (S1, 1</w:t>
      </w:r>
      <w:r w:rsidRPr="00C05AE4">
        <w:t>, R)</w:t>
      </w:r>
    </w:p>
    <w:p w:rsidR="00FE62B5" w:rsidRDefault="00FE62B5" w:rsidP="00FE62B5">
      <w:pPr>
        <w:tabs>
          <w:tab w:val="left" w:pos="709"/>
          <w:tab w:val="right" w:pos="8931"/>
        </w:tabs>
      </w:pPr>
      <w:proofErr w:type="gramStart"/>
      <w:r w:rsidRPr="00C05AE4">
        <w:rPr>
          <w:rFonts w:eastAsia="Gulim"/>
        </w:rPr>
        <w:t>δ</w:t>
      </w:r>
      <w:proofErr w:type="gramEnd"/>
      <w:r>
        <w:t xml:space="preserve"> (S1</w:t>
      </w:r>
      <w:r w:rsidRPr="00C05AE4">
        <w:t xml:space="preserve">, </w:t>
      </w:r>
      <w:r>
        <w:sym w:font="Wingdings 2" w:char="F02A"/>
      </w:r>
      <w:r>
        <w:t>) = (S2, 0, L</w:t>
      </w:r>
      <w:r w:rsidRPr="00C05AE4">
        <w:t>)</w:t>
      </w:r>
    </w:p>
    <w:p w:rsidR="00781F61" w:rsidRDefault="00FE62B5" w:rsidP="00FE62B5">
      <w:r>
        <w:t>S1 is the start state and S2 is the accepting state. The read/write head is po</w:t>
      </w:r>
      <w:r w:rsidR="00781F61">
        <w:t>sitioned under the left-most 1.</w:t>
      </w:r>
    </w:p>
    <w:p w:rsidR="00781F61" w:rsidRDefault="00781F61" w:rsidP="00FE62B5"/>
    <w:p w:rsidR="00FE62B5" w:rsidRDefault="00FE62B5" w:rsidP="00FE62B5">
      <w:r>
        <w:t>Trace the computation of the Turing machines: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2664"/>
      </w:tblGrid>
      <w:tr w:rsidR="00FE62B5" w:rsidTr="00230BE4">
        <w:tc>
          <w:tcPr>
            <w:tcW w:w="432" w:type="dxa"/>
          </w:tcPr>
          <w:p w:rsidR="00FE62B5" w:rsidRDefault="00FE62B5" w:rsidP="001559DF">
            <w:r>
              <w:t>...</w:t>
            </w:r>
          </w:p>
        </w:tc>
        <w:tc>
          <w:tcPr>
            <w:tcW w:w="432" w:type="dxa"/>
          </w:tcPr>
          <w:p w:rsidR="00FE62B5" w:rsidRDefault="00FE62B5" w:rsidP="001559DF">
            <w:r>
              <w:t>1</w:t>
            </w:r>
          </w:p>
        </w:tc>
        <w:tc>
          <w:tcPr>
            <w:tcW w:w="432" w:type="dxa"/>
          </w:tcPr>
          <w:p w:rsidR="00FE62B5" w:rsidRDefault="00FE62B5" w:rsidP="001559DF">
            <w:r>
              <w:t>1</w:t>
            </w:r>
          </w:p>
        </w:tc>
        <w:tc>
          <w:tcPr>
            <w:tcW w:w="432" w:type="dxa"/>
          </w:tcPr>
          <w:p w:rsidR="00FE62B5" w:rsidRDefault="00FE62B5" w:rsidP="001559DF">
            <w:r>
              <w:t>0</w:t>
            </w:r>
          </w:p>
        </w:tc>
        <w:tc>
          <w:tcPr>
            <w:tcW w:w="432" w:type="dxa"/>
          </w:tcPr>
          <w:p w:rsidR="00FE62B5" w:rsidRDefault="00FE62B5" w:rsidP="001559DF">
            <w:r>
              <w:t>1</w:t>
            </w:r>
          </w:p>
        </w:tc>
        <w:tc>
          <w:tcPr>
            <w:tcW w:w="432" w:type="dxa"/>
          </w:tcPr>
          <w:p w:rsidR="00FE62B5" w:rsidRDefault="00FE62B5" w:rsidP="001559DF">
            <w:r>
              <w:t>0</w:t>
            </w:r>
          </w:p>
        </w:tc>
        <w:tc>
          <w:tcPr>
            <w:tcW w:w="432" w:type="dxa"/>
          </w:tcPr>
          <w:p w:rsidR="00FE62B5" w:rsidRDefault="00230BE4" w:rsidP="001559DF">
            <w:r>
              <w:t>...</w:t>
            </w:r>
          </w:p>
        </w:tc>
        <w:tc>
          <w:tcPr>
            <w:tcW w:w="2664" w:type="dxa"/>
          </w:tcPr>
          <w:p w:rsidR="00FE62B5" w:rsidRDefault="00230BE4" w:rsidP="001559DF">
            <w:r>
              <w:t>Current state</w:t>
            </w:r>
            <w:r w:rsidR="009D1D12">
              <w:t>?</w:t>
            </w:r>
            <w:r>
              <w:t xml:space="preserve">     </w:t>
            </w:r>
            <w:r w:rsidRPr="00157E95">
              <w:rPr>
                <w:b/>
              </w:rPr>
              <w:t>S1</w:t>
            </w:r>
            <w:r>
              <w:t xml:space="preserve">                          </w:t>
            </w:r>
          </w:p>
        </w:tc>
      </w:tr>
      <w:tr w:rsidR="00FE62B5" w:rsidTr="00230BE4">
        <w:tc>
          <w:tcPr>
            <w:tcW w:w="5688" w:type="dxa"/>
            <w:gridSpan w:val="8"/>
          </w:tcPr>
          <w:p w:rsidR="00FE62B5" w:rsidRDefault="00074EA4" w:rsidP="001559DF">
            <w:r>
              <w:rPr>
                <w:noProof/>
                <w:lang w:eastAsia="en-GB"/>
              </w:rPr>
              <w:pict>
                <v:shape id="_x0000_s1053" type="#_x0000_t5" style="position:absolute;margin-left:18.05pt;margin-top:2.75pt;width:13.55pt;height:11.2pt;z-index:25168076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12]"/>
              </w:pict>
            </w:r>
          </w:p>
          <w:p w:rsidR="00FE62B5" w:rsidRDefault="00FE62B5" w:rsidP="001559DF"/>
        </w:tc>
      </w:tr>
      <w:tr w:rsidR="00230BE4" w:rsidTr="00230BE4"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2664" w:type="dxa"/>
          </w:tcPr>
          <w:p w:rsidR="00230BE4" w:rsidRDefault="00230BE4" w:rsidP="001559DF">
            <w:r>
              <w:t>Current state</w:t>
            </w:r>
            <w:r w:rsidR="009D1D12">
              <w:t>?</w:t>
            </w:r>
            <w:r>
              <w:t xml:space="preserve">                               </w:t>
            </w:r>
          </w:p>
        </w:tc>
      </w:tr>
      <w:tr w:rsidR="00230BE4" w:rsidTr="00230BE4">
        <w:tc>
          <w:tcPr>
            <w:tcW w:w="5688" w:type="dxa"/>
            <w:gridSpan w:val="8"/>
          </w:tcPr>
          <w:p w:rsidR="00230BE4" w:rsidRDefault="00230BE4" w:rsidP="001559DF"/>
          <w:p w:rsidR="00230BE4" w:rsidRDefault="00230BE4" w:rsidP="001559DF"/>
        </w:tc>
      </w:tr>
      <w:tr w:rsidR="00230BE4" w:rsidTr="00230BE4"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2664" w:type="dxa"/>
          </w:tcPr>
          <w:p w:rsidR="00230BE4" w:rsidRDefault="00230BE4" w:rsidP="009D1D12">
            <w:r>
              <w:t>Current state</w:t>
            </w:r>
            <w:proofErr w:type="gramStart"/>
            <w:r w:rsidR="009D1D12">
              <w:t>?</w:t>
            </w:r>
            <w:r>
              <w:t>:</w:t>
            </w:r>
            <w:proofErr w:type="gramEnd"/>
            <w:r>
              <w:t xml:space="preserve">                              </w:t>
            </w:r>
          </w:p>
        </w:tc>
      </w:tr>
      <w:tr w:rsidR="00230BE4" w:rsidTr="00230BE4">
        <w:tc>
          <w:tcPr>
            <w:tcW w:w="5688" w:type="dxa"/>
            <w:gridSpan w:val="8"/>
          </w:tcPr>
          <w:p w:rsidR="00230BE4" w:rsidRDefault="00230BE4" w:rsidP="001559DF"/>
          <w:p w:rsidR="00230BE4" w:rsidRDefault="00230BE4" w:rsidP="001559DF"/>
        </w:tc>
      </w:tr>
      <w:tr w:rsidR="00230BE4" w:rsidTr="00230BE4"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2664" w:type="dxa"/>
          </w:tcPr>
          <w:p w:rsidR="00230BE4" w:rsidRDefault="00230BE4" w:rsidP="001559DF">
            <w:r>
              <w:t>Current state</w:t>
            </w:r>
            <w:r w:rsidR="009D1D12">
              <w:t>?</w:t>
            </w:r>
            <w:r>
              <w:t xml:space="preserve">                               </w:t>
            </w:r>
          </w:p>
        </w:tc>
      </w:tr>
      <w:tr w:rsidR="00230BE4" w:rsidTr="00230BE4">
        <w:tc>
          <w:tcPr>
            <w:tcW w:w="5688" w:type="dxa"/>
            <w:gridSpan w:val="8"/>
          </w:tcPr>
          <w:p w:rsidR="00230BE4" w:rsidRDefault="00230BE4" w:rsidP="001559DF"/>
          <w:p w:rsidR="00230BE4" w:rsidRDefault="00230BE4" w:rsidP="001559DF"/>
        </w:tc>
      </w:tr>
      <w:tr w:rsidR="00230BE4" w:rsidTr="00230BE4"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2664" w:type="dxa"/>
          </w:tcPr>
          <w:p w:rsidR="00230BE4" w:rsidRDefault="00230BE4" w:rsidP="001559DF">
            <w:r>
              <w:t>Current state</w:t>
            </w:r>
            <w:r w:rsidR="009D1D12">
              <w:t>?</w:t>
            </w:r>
            <w:r>
              <w:t xml:space="preserve">                               </w:t>
            </w:r>
          </w:p>
        </w:tc>
      </w:tr>
      <w:tr w:rsidR="00230BE4" w:rsidTr="00230BE4">
        <w:tc>
          <w:tcPr>
            <w:tcW w:w="5688" w:type="dxa"/>
            <w:gridSpan w:val="8"/>
          </w:tcPr>
          <w:p w:rsidR="00230BE4" w:rsidRDefault="00230BE4" w:rsidP="001559DF"/>
          <w:p w:rsidR="00230BE4" w:rsidRDefault="00230BE4" w:rsidP="001559DF"/>
        </w:tc>
      </w:tr>
      <w:tr w:rsidR="00230BE4" w:rsidTr="00230BE4"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2664" w:type="dxa"/>
          </w:tcPr>
          <w:p w:rsidR="00230BE4" w:rsidRDefault="00230BE4" w:rsidP="001559DF">
            <w:r>
              <w:t>Current state</w:t>
            </w:r>
            <w:r w:rsidR="009D1D12">
              <w:t>?</w:t>
            </w:r>
            <w:r>
              <w:t xml:space="preserve">                               </w:t>
            </w:r>
          </w:p>
        </w:tc>
      </w:tr>
      <w:tr w:rsidR="00230BE4" w:rsidTr="00230BE4">
        <w:tc>
          <w:tcPr>
            <w:tcW w:w="5688" w:type="dxa"/>
            <w:gridSpan w:val="8"/>
          </w:tcPr>
          <w:p w:rsidR="00230BE4" w:rsidRDefault="00230BE4" w:rsidP="001559DF"/>
          <w:p w:rsidR="00230BE4" w:rsidRDefault="00230BE4" w:rsidP="001559DF"/>
        </w:tc>
      </w:tr>
      <w:tr w:rsidR="00230BE4" w:rsidTr="00230BE4"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1</w:t>
            </w:r>
          </w:p>
        </w:tc>
        <w:tc>
          <w:tcPr>
            <w:tcW w:w="432" w:type="dxa"/>
          </w:tcPr>
          <w:p w:rsidR="00230BE4" w:rsidRDefault="00230BE4" w:rsidP="001559DF">
            <w:r>
              <w:t>0</w:t>
            </w:r>
          </w:p>
        </w:tc>
        <w:tc>
          <w:tcPr>
            <w:tcW w:w="432" w:type="dxa"/>
          </w:tcPr>
          <w:p w:rsidR="00230BE4" w:rsidRDefault="00230BE4" w:rsidP="001559DF">
            <w:r>
              <w:t>...</w:t>
            </w:r>
          </w:p>
        </w:tc>
        <w:tc>
          <w:tcPr>
            <w:tcW w:w="2664" w:type="dxa"/>
          </w:tcPr>
          <w:p w:rsidR="00230BE4" w:rsidRDefault="00230BE4" w:rsidP="001559DF">
            <w:r>
              <w:t>Current state</w:t>
            </w:r>
            <w:r w:rsidR="009D1D12">
              <w:t>?</w:t>
            </w:r>
            <w:r>
              <w:t xml:space="preserve">         </w:t>
            </w:r>
            <w:r w:rsidR="009D1D12" w:rsidRPr="009D1D12">
              <w:rPr>
                <w:b/>
              </w:rPr>
              <w:t>S2</w:t>
            </w:r>
            <w:r>
              <w:t xml:space="preserve">                     </w:t>
            </w:r>
          </w:p>
        </w:tc>
      </w:tr>
      <w:tr w:rsidR="00230BE4" w:rsidTr="00230BE4">
        <w:tc>
          <w:tcPr>
            <w:tcW w:w="5688" w:type="dxa"/>
            <w:gridSpan w:val="8"/>
          </w:tcPr>
          <w:p w:rsidR="00230BE4" w:rsidRDefault="00230BE4" w:rsidP="001559DF"/>
          <w:p w:rsidR="00230BE4" w:rsidRDefault="00230BE4" w:rsidP="001559DF"/>
        </w:tc>
      </w:tr>
    </w:tbl>
    <w:p w:rsidR="00FE62B5" w:rsidRDefault="00EA2E31" w:rsidP="00EA2E31">
      <w:pPr>
        <w:pStyle w:val="Heading2"/>
      </w:pPr>
      <w:r>
        <w:t>Fill in the gaps</w:t>
      </w:r>
    </w:p>
    <w:p w:rsidR="00A964D7" w:rsidRDefault="002B7CD1" w:rsidP="00FE62B5">
      <w:r>
        <w:t xml:space="preserve">The initial state of the Turing machine is called </w:t>
      </w:r>
      <w:proofErr w:type="gramStart"/>
      <w:r>
        <w:t>the .....................................</w:t>
      </w:r>
      <w:proofErr w:type="gramEnd"/>
    </w:p>
    <w:p w:rsidR="002B7CD1" w:rsidRDefault="002B7CD1" w:rsidP="00FE62B5">
      <w:r>
        <w:t>A ...............................................is a theoretical model of computation</w:t>
      </w:r>
    </w:p>
    <w:p w:rsidR="002B7CD1" w:rsidRDefault="002B7CD1" w:rsidP="00FE62B5">
      <w:r>
        <w:t>The ......................................stops the Turing machine</w:t>
      </w:r>
    </w:p>
    <w:p w:rsidR="002B7CD1" w:rsidRDefault="002B7CD1" w:rsidP="00FE62B5">
      <w:r>
        <w:t>The .........................................................is a visual representation of the transition function of a Turing machine</w:t>
      </w:r>
    </w:p>
    <w:p w:rsidR="002B7CD1" w:rsidRPr="00FE62B5" w:rsidRDefault="00074EA4" w:rsidP="00FE62B5">
      <w:r>
        <w:rPr>
          <w:noProof/>
          <w:lang w:val="en-US" w:eastAsia="zh-TW"/>
        </w:rPr>
        <w:pict>
          <v:shape id="_x0000_s1060" type="#_x0000_t202" style="position:absolute;margin-left:0;margin-top:0;width:336.75pt;height:33.4pt;z-index:251684864;mso-height-percent:200;mso-position-horizontal:center;mso-height-percent:200;mso-width-relative:margin;mso-height-relative:margin">
            <v:textbox style="mso-fit-shape-to-text:t">
              <w:txbxContent>
                <w:p w:rsidR="002B7CD1" w:rsidRDefault="002B7CD1">
                  <w:r>
                    <w:t>State transition diagram   /   Start state   /   Halting state</w:t>
                  </w:r>
                </w:p>
                <w:p w:rsidR="002B7CD1" w:rsidRDefault="002B7CD1">
                  <w:r>
                    <w:t>Turing machine   /   Read/Write head   /   Transition function</w:t>
                  </w:r>
                </w:p>
              </w:txbxContent>
            </v:textbox>
          </v:shape>
        </w:pict>
      </w:r>
    </w:p>
    <w:sectPr w:rsidR="002B7CD1" w:rsidRPr="00FE62B5" w:rsidSect="00BB1944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601FF" w:rsidRPr="00D601FF" w:rsidRDefault="00D601FF" w:rsidP="00D601FF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18"/>
      <w:gridCol w:w="3510"/>
      <w:gridCol w:w="1530"/>
      <w:gridCol w:w="1260"/>
      <w:gridCol w:w="900"/>
      <w:gridCol w:w="1124"/>
    </w:tblGrid>
    <w:tr w:rsidR="00D601FF" w:rsidTr="00734B5E">
      <w:tc>
        <w:tcPr>
          <w:tcW w:w="918" w:type="dxa"/>
        </w:tcPr>
        <w:p w:rsidR="00D601FF" w:rsidRDefault="00D601FF">
          <w:pPr>
            <w:pStyle w:val="Header"/>
          </w:pPr>
          <w:r>
            <w:t>Name:</w:t>
          </w:r>
        </w:p>
      </w:tc>
      <w:tc>
        <w:tcPr>
          <w:tcW w:w="3510" w:type="dxa"/>
        </w:tcPr>
        <w:p w:rsidR="00D601FF" w:rsidRDefault="00D601FF">
          <w:pPr>
            <w:pStyle w:val="Header"/>
          </w:pPr>
        </w:p>
      </w:tc>
      <w:tc>
        <w:tcPr>
          <w:tcW w:w="1530" w:type="dxa"/>
        </w:tcPr>
        <w:p w:rsidR="00D601FF" w:rsidRDefault="00734B5E">
          <w:pPr>
            <w:pStyle w:val="Header"/>
          </w:pPr>
          <w:r>
            <w:t>Date</w:t>
          </w:r>
        </w:p>
      </w:tc>
      <w:tc>
        <w:tcPr>
          <w:tcW w:w="1260" w:type="dxa"/>
        </w:tcPr>
        <w:p w:rsidR="00D601FF" w:rsidRDefault="00D601FF">
          <w:pPr>
            <w:pStyle w:val="Header"/>
          </w:pPr>
        </w:p>
      </w:tc>
      <w:tc>
        <w:tcPr>
          <w:tcW w:w="900" w:type="dxa"/>
        </w:tcPr>
        <w:p w:rsidR="00D601FF" w:rsidRDefault="00D601FF">
          <w:pPr>
            <w:pStyle w:val="Header"/>
          </w:pPr>
          <w:r>
            <w:t>Class</w:t>
          </w:r>
        </w:p>
      </w:tc>
      <w:tc>
        <w:tcPr>
          <w:tcW w:w="1124" w:type="dxa"/>
        </w:tcPr>
        <w:p w:rsidR="00D601FF" w:rsidRDefault="00D601FF">
          <w:pPr>
            <w:pStyle w:val="Header"/>
          </w:pPr>
        </w:p>
      </w:tc>
    </w:tr>
  </w:tbl>
  <w:p w:rsidR="00D601FF" w:rsidRDefault="00D6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9" type="#_x0000_t75" alt="delta" style="width:8.05pt;height:12.1pt;visibility:visible;mso-wrap-style:square" o:bullet="t">
        <v:imagedata r:id="rId1" o:title="delta"/>
      </v:shape>
    </w:pict>
  </w:numPicBullet>
  <w:abstractNum w:abstractNumId="0">
    <w:nsid w:val="00F56E79"/>
    <w:multiLevelType w:val="hybridMultilevel"/>
    <w:tmpl w:val="D42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19F"/>
    <w:multiLevelType w:val="hybridMultilevel"/>
    <w:tmpl w:val="1E621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0E9F"/>
    <w:multiLevelType w:val="hybridMultilevel"/>
    <w:tmpl w:val="4B102168"/>
    <w:lvl w:ilvl="0" w:tplc="EC925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AD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6E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4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AF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B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01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C5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BB57B5"/>
    <w:multiLevelType w:val="hybridMultilevel"/>
    <w:tmpl w:val="E342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E0229"/>
    <w:multiLevelType w:val="hybridMultilevel"/>
    <w:tmpl w:val="1CF43948"/>
    <w:lvl w:ilvl="0" w:tplc="D75CA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A6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00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C7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0A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C9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82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2E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23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038"/>
    <w:rsid w:val="000004A1"/>
    <w:rsid w:val="0000434B"/>
    <w:rsid w:val="000067F9"/>
    <w:rsid w:val="00007596"/>
    <w:rsid w:val="000075FA"/>
    <w:rsid w:val="00010416"/>
    <w:rsid w:val="00010BFD"/>
    <w:rsid w:val="0001335B"/>
    <w:rsid w:val="0001535B"/>
    <w:rsid w:val="00016B24"/>
    <w:rsid w:val="0001729B"/>
    <w:rsid w:val="00017550"/>
    <w:rsid w:val="000225D5"/>
    <w:rsid w:val="00023476"/>
    <w:rsid w:val="00023D91"/>
    <w:rsid w:val="0002412E"/>
    <w:rsid w:val="000264C6"/>
    <w:rsid w:val="00026851"/>
    <w:rsid w:val="00026BE0"/>
    <w:rsid w:val="000306BA"/>
    <w:rsid w:val="00030B7E"/>
    <w:rsid w:val="000312A7"/>
    <w:rsid w:val="00031BB7"/>
    <w:rsid w:val="00031BC3"/>
    <w:rsid w:val="000350A0"/>
    <w:rsid w:val="00036707"/>
    <w:rsid w:val="000369EB"/>
    <w:rsid w:val="0004020D"/>
    <w:rsid w:val="000413A3"/>
    <w:rsid w:val="00042EB7"/>
    <w:rsid w:val="00043EBE"/>
    <w:rsid w:val="00045F5C"/>
    <w:rsid w:val="0005072F"/>
    <w:rsid w:val="000521F3"/>
    <w:rsid w:val="00053DDD"/>
    <w:rsid w:val="00054065"/>
    <w:rsid w:val="00054301"/>
    <w:rsid w:val="000574FC"/>
    <w:rsid w:val="000603C7"/>
    <w:rsid w:val="000603EA"/>
    <w:rsid w:val="0006129D"/>
    <w:rsid w:val="00062D2C"/>
    <w:rsid w:val="00067087"/>
    <w:rsid w:val="00072EE3"/>
    <w:rsid w:val="00074EA4"/>
    <w:rsid w:val="00077D37"/>
    <w:rsid w:val="00080A42"/>
    <w:rsid w:val="00080B34"/>
    <w:rsid w:val="00080B47"/>
    <w:rsid w:val="000814CF"/>
    <w:rsid w:val="000828D8"/>
    <w:rsid w:val="0008336E"/>
    <w:rsid w:val="00083652"/>
    <w:rsid w:val="00083B94"/>
    <w:rsid w:val="0008519F"/>
    <w:rsid w:val="0008584A"/>
    <w:rsid w:val="000872DF"/>
    <w:rsid w:val="00090FF4"/>
    <w:rsid w:val="00091672"/>
    <w:rsid w:val="000927ED"/>
    <w:rsid w:val="00092ACD"/>
    <w:rsid w:val="00094275"/>
    <w:rsid w:val="00094450"/>
    <w:rsid w:val="00096772"/>
    <w:rsid w:val="00096999"/>
    <w:rsid w:val="00097E9D"/>
    <w:rsid w:val="000A02A5"/>
    <w:rsid w:val="000A1069"/>
    <w:rsid w:val="000A253D"/>
    <w:rsid w:val="000A26FA"/>
    <w:rsid w:val="000A29C3"/>
    <w:rsid w:val="000A3698"/>
    <w:rsid w:val="000A3CA4"/>
    <w:rsid w:val="000A3D62"/>
    <w:rsid w:val="000A43FB"/>
    <w:rsid w:val="000A5B81"/>
    <w:rsid w:val="000A71A1"/>
    <w:rsid w:val="000B0B1D"/>
    <w:rsid w:val="000B0BBA"/>
    <w:rsid w:val="000B29B0"/>
    <w:rsid w:val="000B34B5"/>
    <w:rsid w:val="000B45EB"/>
    <w:rsid w:val="000B567E"/>
    <w:rsid w:val="000C0139"/>
    <w:rsid w:val="000C014E"/>
    <w:rsid w:val="000C16CB"/>
    <w:rsid w:val="000C27D4"/>
    <w:rsid w:val="000C2EA7"/>
    <w:rsid w:val="000C4D3E"/>
    <w:rsid w:val="000C63C8"/>
    <w:rsid w:val="000C6809"/>
    <w:rsid w:val="000C76E6"/>
    <w:rsid w:val="000D04E5"/>
    <w:rsid w:val="000D228E"/>
    <w:rsid w:val="000D2B4B"/>
    <w:rsid w:val="000D2B64"/>
    <w:rsid w:val="000D3F69"/>
    <w:rsid w:val="000D4A6E"/>
    <w:rsid w:val="000D5429"/>
    <w:rsid w:val="000D5788"/>
    <w:rsid w:val="000D5B1E"/>
    <w:rsid w:val="000D61BA"/>
    <w:rsid w:val="000E0C8C"/>
    <w:rsid w:val="000E3020"/>
    <w:rsid w:val="000E330A"/>
    <w:rsid w:val="000E3F21"/>
    <w:rsid w:val="000E40CA"/>
    <w:rsid w:val="000E42C0"/>
    <w:rsid w:val="000E4E5F"/>
    <w:rsid w:val="000E5B84"/>
    <w:rsid w:val="000E6A48"/>
    <w:rsid w:val="000E6D40"/>
    <w:rsid w:val="000E7BB2"/>
    <w:rsid w:val="000F06B5"/>
    <w:rsid w:val="000F0C7F"/>
    <w:rsid w:val="000F1084"/>
    <w:rsid w:val="000F3332"/>
    <w:rsid w:val="000F47CF"/>
    <w:rsid w:val="000F4870"/>
    <w:rsid w:val="000F69E6"/>
    <w:rsid w:val="000F7AF5"/>
    <w:rsid w:val="0010033D"/>
    <w:rsid w:val="00100709"/>
    <w:rsid w:val="00103011"/>
    <w:rsid w:val="00104564"/>
    <w:rsid w:val="0010464F"/>
    <w:rsid w:val="00105779"/>
    <w:rsid w:val="0011132E"/>
    <w:rsid w:val="00112AB3"/>
    <w:rsid w:val="0011302A"/>
    <w:rsid w:val="00113950"/>
    <w:rsid w:val="00113A43"/>
    <w:rsid w:val="001142B8"/>
    <w:rsid w:val="00116FAB"/>
    <w:rsid w:val="00121778"/>
    <w:rsid w:val="001223C7"/>
    <w:rsid w:val="00126E98"/>
    <w:rsid w:val="00127465"/>
    <w:rsid w:val="00130E9D"/>
    <w:rsid w:val="0013341B"/>
    <w:rsid w:val="00136985"/>
    <w:rsid w:val="001376FB"/>
    <w:rsid w:val="00141F39"/>
    <w:rsid w:val="00144EFF"/>
    <w:rsid w:val="00145D16"/>
    <w:rsid w:val="00152171"/>
    <w:rsid w:val="001525F9"/>
    <w:rsid w:val="00152CEC"/>
    <w:rsid w:val="00153F03"/>
    <w:rsid w:val="00155205"/>
    <w:rsid w:val="00157290"/>
    <w:rsid w:val="00157BB7"/>
    <w:rsid w:val="00157E95"/>
    <w:rsid w:val="00160B50"/>
    <w:rsid w:val="00160C3A"/>
    <w:rsid w:val="00161458"/>
    <w:rsid w:val="00163518"/>
    <w:rsid w:val="00163BDA"/>
    <w:rsid w:val="00166373"/>
    <w:rsid w:val="00166B52"/>
    <w:rsid w:val="001672E2"/>
    <w:rsid w:val="00170937"/>
    <w:rsid w:val="00170AC9"/>
    <w:rsid w:val="00171BB1"/>
    <w:rsid w:val="001722CD"/>
    <w:rsid w:val="00172A8E"/>
    <w:rsid w:val="0017469E"/>
    <w:rsid w:val="00175497"/>
    <w:rsid w:val="00175645"/>
    <w:rsid w:val="0018072D"/>
    <w:rsid w:val="00180ADA"/>
    <w:rsid w:val="00181DC9"/>
    <w:rsid w:val="00182BD9"/>
    <w:rsid w:val="00183045"/>
    <w:rsid w:val="0018383E"/>
    <w:rsid w:val="00184E47"/>
    <w:rsid w:val="00185EF8"/>
    <w:rsid w:val="00190529"/>
    <w:rsid w:val="001913E8"/>
    <w:rsid w:val="001919F3"/>
    <w:rsid w:val="00192ABA"/>
    <w:rsid w:val="0019474D"/>
    <w:rsid w:val="00194DDE"/>
    <w:rsid w:val="00195989"/>
    <w:rsid w:val="0019740B"/>
    <w:rsid w:val="00197655"/>
    <w:rsid w:val="001A4F6B"/>
    <w:rsid w:val="001A691B"/>
    <w:rsid w:val="001A73AF"/>
    <w:rsid w:val="001A7BAF"/>
    <w:rsid w:val="001B0FB0"/>
    <w:rsid w:val="001B1617"/>
    <w:rsid w:val="001B186A"/>
    <w:rsid w:val="001B1D9B"/>
    <w:rsid w:val="001B33F3"/>
    <w:rsid w:val="001B5DF5"/>
    <w:rsid w:val="001B6665"/>
    <w:rsid w:val="001B7BF9"/>
    <w:rsid w:val="001B7C8E"/>
    <w:rsid w:val="001C0226"/>
    <w:rsid w:val="001C1794"/>
    <w:rsid w:val="001C3C0D"/>
    <w:rsid w:val="001C417C"/>
    <w:rsid w:val="001C4E64"/>
    <w:rsid w:val="001C657C"/>
    <w:rsid w:val="001D42FF"/>
    <w:rsid w:val="001D4B2C"/>
    <w:rsid w:val="001D4B55"/>
    <w:rsid w:val="001D6008"/>
    <w:rsid w:val="001D71DF"/>
    <w:rsid w:val="001E074E"/>
    <w:rsid w:val="001E1A0E"/>
    <w:rsid w:val="001E2714"/>
    <w:rsid w:val="001E2C86"/>
    <w:rsid w:val="001E41AA"/>
    <w:rsid w:val="001E4355"/>
    <w:rsid w:val="001E4720"/>
    <w:rsid w:val="001E4E77"/>
    <w:rsid w:val="001E5543"/>
    <w:rsid w:val="001E7E74"/>
    <w:rsid w:val="001F02D3"/>
    <w:rsid w:val="001F1B53"/>
    <w:rsid w:val="001F2CB1"/>
    <w:rsid w:val="001F6302"/>
    <w:rsid w:val="001F6655"/>
    <w:rsid w:val="001F6B83"/>
    <w:rsid w:val="001F731D"/>
    <w:rsid w:val="001F7660"/>
    <w:rsid w:val="00200B68"/>
    <w:rsid w:val="00201578"/>
    <w:rsid w:val="002017E5"/>
    <w:rsid w:val="00202730"/>
    <w:rsid w:val="00203461"/>
    <w:rsid w:val="002036B5"/>
    <w:rsid w:val="002059D7"/>
    <w:rsid w:val="002061ED"/>
    <w:rsid w:val="00206A66"/>
    <w:rsid w:val="00207865"/>
    <w:rsid w:val="002107E1"/>
    <w:rsid w:val="00211065"/>
    <w:rsid w:val="00211B60"/>
    <w:rsid w:val="00213260"/>
    <w:rsid w:val="002147A2"/>
    <w:rsid w:val="00215F92"/>
    <w:rsid w:val="00216288"/>
    <w:rsid w:val="00217496"/>
    <w:rsid w:val="0022059E"/>
    <w:rsid w:val="00222586"/>
    <w:rsid w:val="00222CBF"/>
    <w:rsid w:val="00223F39"/>
    <w:rsid w:val="00225E02"/>
    <w:rsid w:val="00226A13"/>
    <w:rsid w:val="00226CBA"/>
    <w:rsid w:val="00226F6D"/>
    <w:rsid w:val="00230BE4"/>
    <w:rsid w:val="002320A9"/>
    <w:rsid w:val="002327B6"/>
    <w:rsid w:val="00232A77"/>
    <w:rsid w:val="00233EBA"/>
    <w:rsid w:val="00233EF3"/>
    <w:rsid w:val="00235044"/>
    <w:rsid w:val="002353ED"/>
    <w:rsid w:val="002355F1"/>
    <w:rsid w:val="0023613A"/>
    <w:rsid w:val="0023654B"/>
    <w:rsid w:val="002369AB"/>
    <w:rsid w:val="00237FBF"/>
    <w:rsid w:val="00241131"/>
    <w:rsid w:val="00241A28"/>
    <w:rsid w:val="00243946"/>
    <w:rsid w:val="00243D52"/>
    <w:rsid w:val="00244A31"/>
    <w:rsid w:val="00246F71"/>
    <w:rsid w:val="00247B25"/>
    <w:rsid w:val="002508D9"/>
    <w:rsid w:val="0025228B"/>
    <w:rsid w:val="002536BC"/>
    <w:rsid w:val="002576F5"/>
    <w:rsid w:val="00257E39"/>
    <w:rsid w:val="00262D3E"/>
    <w:rsid w:val="00262E54"/>
    <w:rsid w:val="00264D6F"/>
    <w:rsid w:val="00264FA2"/>
    <w:rsid w:val="00266A92"/>
    <w:rsid w:val="00267E22"/>
    <w:rsid w:val="00270011"/>
    <w:rsid w:val="00273D1C"/>
    <w:rsid w:val="0027505E"/>
    <w:rsid w:val="00275DDD"/>
    <w:rsid w:val="0027723C"/>
    <w:rsid w:val="00277443"/>
    <w:rsid w:val="00277BF1"/>
    <w:rsid w:val="00277CF8"/>
    <w:rsid w:val="00280858"/>
    <w:rsid w:val="00280F90"/>
    <w:rsid w:val="002816D2"/>
    <w:rsid w:val="00281A73"/>
    <w:rsid w:val="00281C45"/>
    <w:rsid w:val="002826BD"/>
    <w:rsid w:val="00283762"/>
    <w:rsid w:val="00285315"/>
    <w:rsid w:val="002853CD"/>
    <w:rsid w:val="002864BB"/>
    <w:rsid w:val="0028669D"/>
    <w:rsid w:val="00286D47"/>
    <w:rsid w:val="0029110D"/>
    <w:rsid w:val="00291238"/>
    <w:rsid w:val="0029212D"/>
    <w:rsid w:val="002925E3"/>
    <w:rsid w:val="002931BC"/>
    <w:rsid w:val="0029488F"/>
    <w:rsid w:val="002948E7"/>
    <w:rsid w:val="00295B57"/>
    <w:rsid w:val="00295BFB"/>
    <w:rsid w:val="00295EB4"/>
    <w:rsid w:val="0029658B"/>
    <w:rsid w:val="00296B68"/>
    <w:rsid w:val="00296E38"/>
    <w:rsid w:val="002A0A3A"/>
    <w:rsid w:val="002A167C"/>
    <w:rsid w:val="002A6CCD"/>
    <w:rsid w:val="002B0CF9"/>
    <w:rsid w:val="002B1CAF"/>
    <w:rsid w:val="002B263C"/>
    <w:rsid w:val="002B2DE6"/>
    <w:rsid w:val="002B51D0"/>
    <w:rsid w:val="002B6635"/>
    <w:rsid w:val="002B7CD1"/>
    <w:rsid w:val="002C33CF"/>
    <w:rsid w:val="002C499D"/>
    <w:rsid w:val="002D4F73"/>
    <w:rsid w:val="002D5F0B"/>
    <w:rsid w:val="002D68D5"/>
    <w:rsid w:val="002D6F4C"/>
    <w:rsid w:val="002D72C6"/>
    <w:rsid w:val="002E0771"/>
    <w:rsid w:val="002E0979"/>
    <w:rsid w:val="002E0C6D"/>
    <w:rsid w:val="002E1A13"/>
    <w:rsid w:val="002E31E5"/>
    <w:rsid w:val="002E471C"/>
    <w:rsid w:val="002E5C91"/>
    <w:rsid w:val="002E618B"/>
    <w:rsid w:val="002E77D7"/>
    <w:rsid w:val="002F0409"/>
    <w:rsid w:val="002F0E76"/>
    <w:rsid w:val="002F1A48"/>
    <w:rsid w:val="002F333A"/>
    <w:rsid w:val="002F36AD"/>
    <w:rsid w:val="002F3BB5"/>
    <w:rsid w:val="002F4935"/>
    <w:rsid w:val="002F65A9"/>
    <w:rsid w:val="00301481"/>
    <w:rsid w:val="00301741"/>
    <w:rsid w:val="00302F81"/>
    <w:rsid w:val="0030448C"/>
    <w:rsid w:val="00304A13"/>
    <w:rsid w:val="00304F71"/>
    <w:rsid w:val="00305EF6"/>
    <w:rsid w:val="0030666E"/>
    <w:rsid w:val="00310538"/>
    <w:rsid w:val="00310D83"/>
    <w:rsid w:val="00311A9F"/>
    <w:rsid w:val="00312C5A"/>
    <w:rsid w:val="00314644"/>
    <w:rsid w:val="003158C8"/>
    <w:rsid w:val="00315C5C"/>
    <w:rsid w:val="00315D17"/>
    <w:rsid w:val="0031774D"/>
    <w:rsid w:val="00317A08"/>
    <w:rsid w:val="00321CA0"/>
    <w:rsid w:val="00322692"/>
    <w:rsid w:val="00323D38"/>
    <w:rsid w:val="00324A0F"/>
    <w:rsid w:val="00325160"/>
    <w:rsid w:val="00325A2A"/>
    <w:rsid w:val="003273BF"/>
    <w:rsid w:val="0033088F"/>
    <w:rsid w:val="00331D11"/>
    <w:rsid w:val="00332112"/>
    <w:rsid w:val="00332446"/>
    <w:rsid w:val="00332DCC"/>
    <w:rsid w:val="003334AE"/>
    <w:rsid w:val="0033371B"/>
    <w:rsid w:val="003355D9"/>
    <w:rsid w:val="003370A1"/>
    <w:rsid w:val="0033755E"/>
    <w:rsid w:val="003407A2"/>
    <w:rsid w:val="00340B6A"/>
    <w:rsid w:val="003441C8"/>
    <w:rsid w:val="003459E8"/>
    <w:rsid w:val="00350222"/>
    <w:rsid w:val="00351E72"/>
    <w:rsid w:val="003534CD"/>
    <w:rsid w:val="00353E0D"/>
    <w:rsid w:val="00355CAD"/>
    <w:rsid w:val="003569D9"/>
    <w:rsid w:val="003603A1"/>
    <w:rsid w:val="00363825"/>
    <w:rsid w:val="0036411B"/>
    <w:rsid w:val="00364E33"/>
    <w:rsid w:val="00364FE7"/>
    <w:rsid w:val="00367998"/>
    <w:rsid w:val="00367A4A"/>
    <w:rsid w:val="0037050A"/>
    <w:rsid w:val="00375CE8"/>
    <w:rsid w:val="00377CAD"/>
    <w:rsid w:val="00382D0E"/>
    <w:rsid w:val="003830D1"/>
    <w:rsid w:val="00383940"/>
    <w:rsid w:val="003847FF"/>
    <w:rsid w:val="00384C4E"/>
    <w:rsid w:val="00386CE1"/>
    <w:rsid w:val="00386F21"/>
    <w:rsid w:val="00387DC3"/>
    <w:rsid w:val="003924A0"/>
    <w:rsid w:val="00393531"/>
    <w:rsid w:val="00393AB4"/>
    <w:rsid w:val="00393D60"/>
    <w:rsid w:val="003947C5"/>
    <w:rsid w:val="0039540D"/>
    <w:rsid w:val="00395CDF"/>
    <w:rsid w:val="003A0870"/>
    <w:rsid w:val="003A1C40"/>
    <w:rsid w:val="003A3082"/>
    <w:rsid w:val="003A5322"/>
    <w:rsid w:val="003A5A5D"/>
    <w:rsid w:val="003A6933"/>
    <w:rsid w:val="003A7942"/>
    <w:rsid w:val="003B1461"/>
    <w:rsid w:val="003B16AC"/>
    <w:rsid w:val="003B4456"/>
    <w:rsid w:val="003B48F1"/>
    <w:rsid w:val="003B5487"/>
    <w:rsid w:val="003B6C1D"/>
    <w:rsid w:val="003B6F6A"/>
    <w:rsid w:val="003B7CE8"/>
    <w:rsid w:val="003B7FBC"/>
    <w:rsid w:val="003C0D61"/>
    <w:rsid w:val="003C19C0"/>
    <w:rsid w:val="003C4B15"/>
    <w:rsid w:val="003C5B46"/>
    <w:rsid w:val="003D00F7"/>
    <w:rsid w:val="003D20A2"/>
    <w:rsid w:val="003D2EDC"/>
    <w:rsid w:val="003D3015"/>
    <w:rsid w:val="003D343A"/>
    <w:rsid w:val="003D403A"/>
    <w:rsid w:val="003D5BF0"/>
    <w:rsid w:val="003D5D87"/>
    <w:rsid w:val="003D6A65"/>
    <w:rsid w:val="003D71A0"/>
    <w:rsid w:val="003D7E19"/>
    <w:rsid w:val="003E0296"/>
    <w:rsid w:val="003E1CCE"/>
    <w:rsid w:val="003E297B"/>
    <w:rsid w:val="003E4315"/>
    <w:rsid w:val="003E49AA"/>
    <w:rsid w:val="003E5A8B"/>
    <w:rsid w:val="003E616D"/>
    <w:rsid w:val="003E7CDC"/>
    <w:rsid w:val="003E7D4C"/>
    <w:rsid w:val="003F0579"/>
    <w:rsid w:val="003F0CD3"/>
    <w:rsid w:val="003F10C2"/>
    <w:rsid w:val="003F18D7"/>
    <w:rsid w:val="003F2174"/>
    <w:rsid w:val="003F2D83"/>
    <w:rsid w:val="003F306F"/>
    <w:rsid w:val="003F33CD"/>
    <w:rsid w:val="003F38ED"/>
    <w:rsid w:val="00402533"/>
    <w:rsid w:val="00402B90"/>
    <w:rsid w:val="004047D6"/>
    <w:rsid w:val="00406BD8"/>
    <w:rsid w:val="00407FDD"/>
    <w:rsid w:val="00414092"/>
    <w:rsid w:val="00416519"/>
    <w:rsid w:val="00420159"/>
    <w:rsid w:val="00420ABC"/>
    <w:rsid w:val="00421A77"/>
    <w:rsid w:val="00422BE6"/>
    <w:rsid w:val="00424EC6"/>
    <w:rsid w:val="00425B02"/>
    <w:rsid w:val="004278B6"/>
    <w:rsid w:val="00427F0D"/>
    <w:rsid w:val="004315AB"/>
    <w:rsid w:val="0043220D"/>
    <w:rsid w:val="0043221B"/>
    <w:rsid w:val="004323DC"/>
    <w:rsid w:val="00432732"/>
    <w:rsid w:val="00432AD2"/>
    <w:rsid w:val="004338C9"/>
    <w:rsid w:val="00433A5B"/>
    <w:rsid w:val="00434E8F"/>
    <w:rsid w:val="00436141"/>
    <w:rsid w:val="00443B57"/>
    <w:rsid w:val="00443C98"/>
    <w:rsid w:val="00444618"/>
    <w:rsid w:val="00445A85"/>
    <w:rsid w:val="00450D1D"/>
    <w:rsid w:val="00450E1B"/>
    <w:rsid w:val="00452234"/>
    <w:rsid w:val="00452B74"/>
    <w:rsid w:val="00453DA7"/>
    <w:rsid w:val="00454263"/>
    <w:rsid w:val="00455535"/>
    <w:rsid w:val="00456027"/>
    <w:rsid w:val="00456803"/>
    <w:rsid w:val="0045698A"/>
    <w:rsid w:val="00457141"/>
    <w:rsid w:val="00457995"/>
    <w:rsid w:val="00461AAC"/>
    <w:rsid w:val="00461E11"/>
    <w:rsid w:val="00462C7B"/>
    <w:rsid w:val="004632A7"/>
    <w:rsid w:val="00463CF3"/>
    <w:rsid w:val="00463D92"/>
    <w:rsid w:val="00471156"/>
    <w:rsid w:val="004725D3"/>
    <w:rsid w:val="00472662"/>
    <w:rsid w:val="00472F1F"/>
    <w:rsid w:val="00473916"/>
    <w:rsid w:val="00475943"/>
    <w:rsid w:val="00476321"/>
    <w:rsid w:val="0047715B"/>
    <w:rsid w:val="004836FE"/>
    <w:rsid w:val="0048500A"/>
    <w:rsid w:val="0048559B"/>
    <w:rsid w:val="0048576E"/>
    <w:rsid w:val="00486932"/>
    <w:rsid w:val="00486D5A"/>
    <w:rsid w:val="004901D4"/>
    <w:rsid w:val="0049218F"/>
    <w:rsid w:val="00492358"/>
    <w:rsid w:val="004933C8"/>
    <w:rsid w:val="0049502E"/>
    <w:rsid w:val="004957BA"/>
    <w:rsid w:val="00495C85"/>
    <w:rsid w:val="00495EEE"/>
    <w:rsid w:val="004961D4"/>
    <w:rsid w:val="004961EB"/>
    <w:rsid w:val="004964C4"/>
    <w:rsid w:val="00496C06"/>
    <w:rsid w:val="00497474"/>
    <w:rsid w:val="00497A98"/>
    <w:rsid w:val="004A2759"/>
    <w:rsid w:val="004A2AA2"/>
    <w:rsid w:val="004A3846"/>
    <w:rsid w:val="004A3D19"/>
    <w:rsid w:val="004A47BA"/>
    <w:rsid w:val="004A655F"/>
    <w:rsid w:val="004A67DF"/>
    <w:rsid w:val="004A7A41"/>
    <w:rsid w:val="004A7C0F"/>
    <w:rsid w:val="004B0180"/>
    <w:rsid w:val="004B0471"/>
    <w:rsid w:val="004B0D30"/>
    <w:rsid w:val="004B0EB7"/>
    <w:rsid w:val="004B13D2"/>
    <w:rsid w:val="004B227B"/>
    <w:rsid w:val="004B4A54"/>
    <w:rsid w:val="004B4B6F"/>
    <w:rsid w:val="004B68FC"/>
    <w:rsid w:val="004B7518"/>
    <w:rsid w:val="004B78A3"/>
    <w:rsid w:val="004C1FB9"/>
    <w:rsid w:val="004C64DD"/>
    <w:rsid w:val="004D087B"/>
    <w:rsid w:val="004D3B0A"/>
    <w:rsid w:val="004D4522"/>
    <w:rsid w:val="004D45F9"/>
    <w:rsid w:val="004D7813"/>
    <w:rsid w:val="004E07D3"/>
    <w:rsid w:val="004E09AD"/>
    <w:rsid w:val="004E104A"/>
    <w:rsid w:val="004E1826"/>
    <w:rsid w:val="004E26F1"/>
    <w:rsid w:val="004E4484"/>
    <w:rsid w:val="004E49A4"/>
    <w:rsid w:val="004E50D1"/>
    <w:rsid w:val="004E5BAF"/>
    <w:rsid w:val="004E6458"/>
    <w:rsid w:val="004E7499"/>
    <w:rsid w:val="004E77B0"/>
    <w:rsid w:val="004F01FC"/>
    <w:rsid w:val="004F1A23"/>
    <w:rsid w:val="004F316C"/>
    <w:rsid w:val="004F369A"/>
    <w:rsid w:val="004F591F"/>
    <w:rsid w:val="004F6B34"/>
    <w:rsid w:val="0050012A"/>
    <w:rsid w:val="0050026D"/>
    <w:rsid w:val="00501083"/>
    <w:rsid w:val="00501165"/>
    <w:rsid w:val="00501B67"/>
    <w:rsid w:val="005026DF"/>
    <w:rsid w:val="005057B9"/>
    <w:rsid w:val="0050718E"/>
    <w:rsid w:val="0051117B"/>
    <w:rsid w:val="005112D8"/>
    <w:rsid w:val="00513501"/>
    <w:rsid w:val="00513B2B"/>
    <w:rsid w:val="005148A7"/>
    <w:rsid w:val="00514919"/>
    <w:rsid w:val="00515910"/>
    <w:rsid w:val="005160B6"/>
    <w:rsid w:val="00516879"/>
    <w:rsid w:val="00517924"/>
    <w:rsid w:val="0051792E"/>
    <w:rsid w:val="00520997"/>
    <w:rsid w:val="00520A44"/>
    <w:rsid w:val="00522468"/>
    <w:rsid w:val="005251EA"/>
    <w:rsid w:val="00525F9D"/>
    <w:rsid w:val="0052662F"/>
    <w:rsid w:val="005302F5"/>
    <w:rsid w:val="005302F9"/>
    <w:rsid w:val="005309DD"/>
    <w:rsid w:val="00531988"/>
    <w:rsid w:val="00532276"/>
    <w:rsid w:val="00532AC2"/>
    <w:rsid w:val="00532EF6"/>
    <w:rsid w:val="00534A5E"/>
    <w:rsid w:val="00535AA8"/>
    <w:rsid w:val="00535F20"/>
    <w:rsid w:val="0054085C"/>
    <w:rsid w:val="0054116D"/>
    <w:rsid w:val="00543B3D"/>
    <w:rsid w:val="0054486E"/>
    <w:rsid w:val="00544B24"/>
    <w:rsid w:val="005477C4"/>
    <w:rsid w:val="00547994"/>
    <w:rsid w:val="00547AF9"/>
    <w:rsid w:val="00550260"/>
    <w:rsid w:val="00550405"/>
    <w:rsid w:val="0055052F"/>
    <w:rsid w:val="00552CAE"/>
    <w:rsid w:val="00553496"/>
    <w:rsid w:val="00553D6C"/>
    <w:rsid w:val="0056037E"/>
    <w:rsid w:val="00560388"/>
    <w:rsid w:val="0056125A"/>
    <w:rsid w:val="0056251C"/>
    <w:rsid w:val="00565EB1"/>
    <w:rsid w:val="00566F02"/>
    <w:rsid w:val="00567981"/>
    <w:rsid w:val="00567FCE"/>
    <w:rsid w:val="00572F99"/>
    <w:rsid w:val="0057482C"/>
    <w:rsid w:val="00574A77"/>
    <w:rsid w:val="005775CC"/>
    <w:rsid w:val="00584D9F"/>
    <w:rsid w:val="00587874"/>
    <w:rsid w:val="00592054"/>
    <w:rsid w:val="00592C18"/>
    <w:rsid w:val="00594D4F"/>
    <w:rsid w:val="0059604D"/>
    <w:rsid w:val="005974D3"/>
    <w:rsid w:val="00597644"/>
    <w:rsid w:val="005A066F"/>
    <w:rsid w:val="005A0869"/>
    <w:rsid w:val="005A184D"/>
    <w:rsid w:val="005A1B84"/>
    <w:rsid w:val="005A5B57"/>
    <w:rsid w:val="005A75B7"/>
    <w:rsid w:val="005A766E"/>
    <w:rsid w:val="005A7B81"/>
    <w:rsid w:val="005B0803"/>
    <w:rsid w:val="005B299C"/>
    <w:rsid w:val="005B35C1"/>
    <w:rsid w:val="005B38DE"/>
    <w:rsid w:val="005B3F52"/>
    <w:rsid w:val="005B4369"/>
    <w:rsid w:val="005C2150"/>
    <w:rsid w:val="005C2249"/>
    <w:rsid w:val="005C38E1"/>
    <w:rsid w:val="005C5189"/>
    <w:rsid w:val="005C68DA"/>
    <w:rsid w:val="005C7B3C"/>
    <w:rsid w:val="005D1AE5"/>
    <w:rsid w:val="005D2A12"/>
    <w:rsid w:val="005D45E3"/>
    <w:rsid w:val="005D7721"/>
    <w:rsid w:val="005E5742"/>
    <w:rsid w:val="005E77C8"/>
    <w:rsid w:val="005E7806"/>
    <w:rsid w:val="005E7EA4"/>
    <w:rsid w:val="005F02E4"/>
    <w:rsid w:val="005F0B93"/>
    <w:rsid w:val="005F3D3C"/>
    <w:rsid w:val="005F504E"/>
    <w:rsid w:val="005F5275"/>
    <w:rsid w:val="005F529D"/>
    <w:rsid w:val="005F591B"/>
    <w:rsid w:val="005F5CBF"/>
    <w:rsid w:val="005F7019"/>
    <w:rsid w:val="00600F27"/>
    <w:rsid w:val="00606848"/>
    <w:rsid w:val="00606D54"/>
    <w:rsid w:val="00610B59"/>
    <w:rsid w:val="006119FC"/>
    <w:rsid w:val="0061315F"/>
    <w:rsid w:val="00614989"/>
    <w:rsid w:val="0061517F"/>
    <w:rsid w:val="00616AC2"/>
    <w:rsid w:val="00617AD7"/>
    <w:rsid w:val="006205B3"/>
    <w:rsid w:val="006206EA"/>
    <w:rsid w:val="0062308C"/>
    <w:rsid w:val="00623882"/>
    <w:rsid w:val="00624E68"/>
    <w:rsid w:val="006258B5"/>
    <w:rsid w:val="00626004"/>
    <w:rsid w:val="0063056C"/>
    <w:rsid w:val="0063064F"/>
    <w:rsid w:val="006309F5"/>
    <w:rsid w:val="0063167A"/>
    <w:rsid w:val="00632B33"/>
    <w:rsid w:val="00632FC4"/>
    <w:rsid w:val="0063334C"/>
    <w:rsid w:val="006343BC"/>
    <w:rsid w:val="00634943"/>
    <w:rsid w:val="00634E3F"/>
    <w:rsid w:val="006361BC"/>
    <w:rsid w:val="0063678D"/>
    <w:rsid w:val="006374E1"/>
    <w:rsid w:val="006414DE"/>
    <w:rsid w:val="00641537"/>
    <w:rsid w:val="00642B24"/>
    <w:rsid w:val="00642EA6"/>
    <w:rsid w:val="006438EE"/>
    <w:rsid w:val="00644D21"/>
    <w:rsid w:val="00644E2D"/>
    <w:rsid w:val="00650F0B"/>
    <w:rsid w:val="00652AE1"/>
    <w:rsid w:val="00655ED9"/>
    <w:rsid w:val="0065606B"/>
    <w:rsid w:val="00656F15"/>
    <w:rsid w:val="00660EB4"/>
    <w:rsid w:val="00661884"/>
    <w:rsid w:val="006622CF"/>
    <w:rsid w:val="006624BD"/>
    <w:rsid w:val="0067025A"/>
    <w:rsid w:val="00670D17"/>
    <w:rsid w:val="00671851"/>
    <w:rsid w:val="006725A3"/>
    <w:rsid w:val="0067330D"/>
    <w:rsid w:val="0067596F"/>
    <w:rsid w:val="00680C8A"/>
    <w:rsid w:val="0068298C"/>
    <w:rsid w:val="00686F82"/>
    <w:rsid w:val="00690A79"/>
    <w:rsid w:val="00690E83"/>
    <w:rsid w:val="006926B1"/>
    <w:rsid w:val="00692A38"/>
    <w:rsid w:val="00693F20"/>
    <w:rsid w:val="00694D79"/>
    <w:rsid w:val="006A1082"/>
    <w:rsid w:val="006A1497"/>
    <w:rsid w:val="006A15BD"/>
    <w:rsid w:val="006A253C"/>
    <w:rsid w:val="006A2586"/>
    <w:rsid w:val="006A3ABE"/>
    <w:rsid w:val="006A4028"/>
    <w:rsid w:val="006A6916"/>
    <w:rsid w:val="006A71FE"/>
    <w:rsid w:val="006B0130"/>
    <w:rsid w:val="006B0355"/>
    <w:rsid w:val="006B18B6"/>
    <w:rsid w:val="006B276A"/>
    <w:rsid w:val="006B2A5C"/>
    <w:rsid w:val="006B3520"/>
    <w:rsid w:val="006B475D"/>
    <w:rsid w:val="006B5E29"/>
    <w:rsid w:val="006B65AD"/>
    <w:rsid w:val="006C0A30"/>
    <w:rsid w:val="006C17BB"/>
    <w:rsid w:val="006C19DF"/>
    <w:rsid w:val="006C31B5"/>
    <w:rsid w:val="006C376F"/>
    <w:rsid w:val="006C3889"/>
    <w:rsid w:val="006C5CA3"/>
    <w:rsid w:val="006C618F"/>
    <w:rsid w:val="006C6886"/>
    <w:rsid w:val="006C7415"/>
    <w:rsid w:val="006D111A"/>
    <w:rsid w:val="006D28F9"/>
    <w:rsid w:val="006D2BFC"/>
    <w:rsid w:val="006D469D"/>
    <w:rsid w:val="006D5190"/>
    <w:rsid w:val="006D59D3"/>
    <w:rsid w:val="006D6B10"/>
    <w:rsid w:val="006D6B71"/>
    <w:rsid w:val="006E12E3"/>
    <w:rsid w:val="006E2296"/>
    <w:rsid w:val="006E2A91"/>
    <w:rsid w:val="006E2F6B"/>
    <w:rsid w:val="006E3E39"/>
    <w:rsid w:val="006E45A6"/>
    <w:rsid w:val="006E4640"/>
    <w:rsid w:val="006E656B"/>
    <w:rsid w:val="006E6894"/>
    <w:rsid w:val="006E769E"/>
    <w:rsid w:val="006E7BF9"/>
    <w:rsid w:val="006F0E11"/>
    <w:rsid w:val="006F1689"/>
    <w:rsid w:val="006F182B"/>
    <w:rsid w:val="006F28DA"/>
    <w:rsid w:val="006F6265"/>
    <w:rsid w:val="006F6851"/>
    <w:rsid w:val="00701E71"/>
    <w:rsid w:val="00703085"/>
    <w:rsid w:val="00703B65"/>
    <w:rsid w:val="00704E83"/>
    <w:rsid w:val="007056B3"/>
    <w:rsid w:val="00705ADE"/>
    <w:rsid w:val="00710128"/>
    <w:rsid w:val="00710A68"/>
    <w:rsid w:val="007111D1"/>
    <w:rsid w:val="00711924"/>
    <w:rsid w:val="00712B11"/>
    <w:rsid w:val="00713CB0"/>
    <w:rsid w:val="00715181"/>
    <w:rsid w:val="0071584D"/>
    <w:rsid w:val="007159C7"/>
    <w:rsid w:val="00720960"/>
    <w:rsid w:val="00721870"/>
    <w:rsid w:val="007231B9"/>
    <w:rsid w:val="00725F43"/>
    <w:rsid w:val="00726C27"/>
    <w:rsid w:val="00727454"/>
    <w:rsid w:val="007274B3"/>
    <w:rsid w:val="00730F86"/>
    <w:rsid w:val="00732432"/>
    <w:rsid w:val="00732884"/>
    <w:rsid w:val="00733399"/>
    <w:rsid w:val="00734B5E"/>
    <w:rsid w:val="00734CB7"/>
    <w:rsid w:val="007362BE"/>
    <w:rsid w:val="00741571"/>
    <w:rsid w:val="00741E93"/>
    <w:rsid w:val="00742296"/>
    <w:rsid w:val="00742590"/>
    <w:rsid w:val="00742601"/>
    <w:rsid w:val="0074333F"/>
    <w:rsid w:val="00743BA3"/>
    <w:rsid w:val="00746E3D"/>
    <w:rsid w:val="007474DE"/>
    <w:rsid w:val="00747BA6"/>
    <w:rsid w:val="00747C4D"/>
    <w:rsid w:val="00750343"/>
    <w:rsid w:val="0075086D"/>
    <w:rsid w:val="007509BF"/>
    <w:rsid w:val="00750E82"/>
    <w:rsid w:val="0075121B"/>
    <w:rsid w:val="0075166D"/>
    <w:rsid w:val="00752D60"/>
    <w:rsid w:val="00752FF2"/>
    <w:rsid w:val="00754B09"/>
    <w:rsid w:val="00754E6C"/>
    <w:rsid w:val="007554FB"/>
    <w:rsid w:val="00756550"/>
    <w:rsid w:val="007577C0"/>
    <w:rsid w:val="00757BCE"/>
    <w:rsid w:val="007617BE"/>
    <w:rsid w:val="0076304B"/>
    <w:rsid w:val="0076469B"/>
    <w:rsid w:val="00765FAA"/>
    <w:rsid w:val="0076610C"/>
    <w:rsid w:val="007661AC"/>
    <w:rsid w:val="00767D71"/>
    <w:rsid w:val="00767ED7"/>
    <w:rsid w:val="0077062D"/>
    <w:rsid w:val="007709D4"/>
    <w:rsid w:val="00771011"/>
    <w:rsid w:val="00772995"/>
    <w:rsid w:val="00772EB3"/>
    <w:rsid w:val="00773CA1"/>
    <w:rsid w:val="007745B9"/>
    <w:rsid w:val="007750B2"/>
    <w:rsid w:val="00776339"/>
    <w:rsid w:val="00781F61"/>
    <w:rsid w:val="00782082"/>
    <w:rsid w:val="00782CCE"/>
    <w:rsid w:val="00783A6B"/>
    <w:rsid w:val="0078474A"/>
    <w:rsid w:val="00786F4A"/>
    <w:rsid w:val="00790038"/>
    <w:rsid w:val="007908DA"/>
    <w:rsid w:val="00790D52"/>
    <w:rsid w:val="00792D97"/>
    <w:rsid w:val="00793442"/>
    <w:rsid w:val="00793FE7"/>
    <w:rsid w:val="007958B5"/>
    <w:rsid w:val="00795E60"/>
    <w:rsid w:val="00796CCA"/>
    <w:rsid w:val="007979A6"/>
    <w:rsid w:val="00797B42"/>
    <w:rsid w:val="007A042D"/>
    <w:rsid w:val="007A0EFE"/>
    <w:rsid w:val="007A1A86"/>
    <w:rsid w:val="007A20FC"/>
    <w:rsid w:val="007A2C13"/>
    <w:rsid w:val="007A307F"/>
    <w:rsid w:val="007A3921"/>
    <w:rsid w:val="007A4D04"/>
    <w:rsid w:val="007A6F91"/>
    <w:rsid w:val="007B0ADA"/>
    <w:rsid w:val="007B0B1F"/>
    <w:rsid w:val="007B0B6B"/>
    <w:rsid w:val="007B15D3"/>
    <w:rsid w:val="007B1DF2"/>
    <w:rsid w:val="007B21E8"/>
    <w:rsid w:val="007B2882"/>
    <w:rsid w:val="007B323C"/>
    <w:rsid w:val="007B32FA"/>
    <w:rsid w:val="007B4387"/>
    <w:rsid w:val="007B59AA"/>
    <w:rsid w:val="007B64A1"/>
    <w:rsid w:val="007B6A91"/>
    <w:rsid w:val="007B6AED"/>
    <w:rsid w:val="007B7078"/>
    <w:rsid w:val="007C2A87"/>
    <w:rsid w:val="007C3782"/>
    <w:rsid w:val="007C4E1E"/>
    <w:rsid w:val="007C5074"/>
    <w:rsid w:val="007C51CF"/>
    <w:rsid w:val="007C5315"/>
    <w:rsid w:val="007C7C0C"/>
    <w:rsid w:val="007D06DE"/>
    <w:rsid w:val="007D0DC8"/>
    <w:rsid w:val="007D32D0"/>
    <w:rsid w:val="007D39D8"/>
    <w:rsid w:val="007D3C4C"/>
    <w:rsid w:val="007D521C"/>
    <w:rsid w:val="007D521F"/>
    <w:rsid w:val="007D7AD3"/>
    <w:rsid w:val="007E2FEA"/>
    <w:rsid w:val="007E303C"/>
    <w:rsid w:val="007E3E4D"/>
    <w:rsid w:val="007E597F"/>
    <w:rsid w:val="007E6085"/>
    <w:rsid w:val="007E61CD"/>
    <w:rsid w:val="007E69E0"/>
    <w:rsid w:val="007E719B"/>
    <w:rsid w:val="007F0576"/>
    <w:rsid w:val="007F124C"/>
    <w:rsid w:val="007F1837"/>
    <w:rsid w:val="007F2131"/>
    <w:rsid w:val="007F6B9E"/>
    <w:rsid w:val="007F7A79"/>
    <w:rsid w:val="00800E9F"/>
    <w:rsid w:val="00802D37"/>
    <w:rsid w:val="008036C3"/>
    <w:rsid w:val="008048B4"/>
    <w:rsid w:val="00804F0F"/>
    <w:rsid w:val="008058A6"/>
    <w:rsid w:val="0080593B"/>
    <w:rsid w:val="0080713F"/>
    <w:rsid w:val="0080775E"/>
    <w:rsid w:val="00807B69"/>
    <w:rsid w:val="00811189"/>
    <w:rsid w:val="008123D1"/>
    <w:rsid w:val="0081273E"/>
    <w:rsid w:val="00812989"/>
    <w:rsid w:val="008135C7"/>
    <w:rsid w:val="00814790"/>
    <w:rsid w:val="008158AA"/>
    <w:rsid w:val="0081667B"/>
    <w:rsid w:val="00816881"/>
    <w:rsid w:val="0081741D"/>
    <w:rsid w:val="00822D82"/>
    <w:rsid w:val="0082311B"/>
    <w:rsid w:val="0082508D"/>
    <w:rsid w:val="00830BC0"/>
    <w:rsid w:val="00830ED2"/>
    <w:rsid w:val="008310D4"/>
    <w:rsid w:val="008322B7"/>
    <w:rsid w:val="008358A6"/>
    <w:rsid w:val="00837E9F"/>
    <w:rsid w:val="00841166"/>
    <w:rsid w:val="00841BB9"/>
    <w:rsid w:val="0084324A"/>
    <w:rsid w:val="008432C8"/>
    <w:rsid w:val="00843464"/>
    <w:rsid w:val="00843A3E"/>
    <w:rsid w:val="00843A5E"/>
    <w:rsid w:val="00843E2B"/>
    <w:rsid w:val="00844385"/>
    <w:rsid w:val="00845037"/>
    <w:rsid w:val="0084541D"/>
    <w:rsid w:val="008456F3"/>
    <w:rsid w:val="0084622F"/>
    <w:rsid w:val="008507CE"/>
    <w:rsid w:val="0085238E"/>
    <w:rsid w:val="00852FAE"/>
    <w:rsid w:val="008545A0"/>
    <w:rsid w:val="00855964"/>
    <w:rsid w:val="008578A6"/>
    <w:rsid w:val="008633D3"/>
    <w:rsid w:val="008635F4"/>
    <w:rsid w:val="008668C1"/>
    <w:rsid w:val="008700D0"/>
    <w:rsid w:val="0087281C"/>
    <w:rsid w:val="008754F6"/>
    <w:rsid w:val="008757F8"/>
    <w:rsid w:val="0087589B"/>
    <w:rsid w:val="00875F1C"/>
    <w:rsid w:val="008768A3"/>
    <w:rsid w:val="00877C38"/>
    <w:rsid w:val="00877EE2"/>
    <w:rsid w:val="00881F21"/>
    <w:rsid w:val="00882A7B"/>
    <w:rsid w:val="00883650"/>
    <w:rsid w:val="00884228"/>
    <w:rsid w:val="008842FC"/>
    <w:rsid w:val="00885D53"/>
    <w:rsid w:val="00887613"/>
    <w:rsid w:val="00890978"/>
    <w:rsid w:val="008915AE"/>
    <w:rsid w:val="00892883"/>
    <w:rsid w:val="00893A96"/>
    <w:rsid w:val="00895D37"/>
    <w:rsid w:val="00895FDA"/>
    <w:rsid w:val="008966F9"/>
    <w:rsid w:val="008967F7"/>
    <w:rsid w:val="0089751F"/>
    <w:rsid w:val="008975D4"/>
    <w:rsid w:val="00897E87"/>
    <w:rsid w:val="008A06E3"/>
    <w:rsid w:val="008A3772"/>
    <w:rsid w:val="008A3EA7"/>
    <w:rsid w:val="008A5D34"/>
    <w:rsid w:val="008A664C"/>
    <w:rsid w:val="008A7B4E"/>
    <w:rsid w:val="008B2C88"/>
    <w:rsid w:val="008B3269"/>
    <w:rsid w:val="008B5660"/>
    <w:rsid w:val="008B6076"/>
    <w:rsid w:val="008B6C10"/>
    <w:rsid w:val="008C0D1E"/>
    <w:rsid w:val="008C198E"/>
    <w:rsid w:val="008C1A97"/>
    <w:rsid w:val="008C27FD"/>
    <w:rsid w:val="008C3FFC"/>
    <w:rsid w:val="008C464F"/>
    <w:rsid w:val="008C54A1"/>
    <w:rsid w:val="008C5556"/>
    <w:rsid w:val="008C6359"/>
    <w:rsid w:val="008C6FB0"/>
    <w:rsid w:val="008C72BB"/>
    <w:rsid w:val="008C7C63"/>
    <w:rsid w:val="008D06CB"/>
    <w:rsid w:val="008D0B76"/>
    <w:rsid w:val="008D26B0"/>
    <w:rsid w:val="008D3324"/>
    <w:rsid w:val="008D37E5"/>
    <w:rsid w:val="008D5966"/>
    <w:rsid w:val="008E0FA8"/>
    <w:rsid w:val="008E36B6"/>
    <w:rsid w:val="008E5F19"/>
    <w:rsid w:val="008F13AD"/>
    <w:rsid w:val="008F1C94"/>
    <w:rsid w:val="008F34A1"/>
    <w:rsid w:val="008F3AC3"/>
    <w:rsid w:val="00901665"/>
    <w:rsid w:val="009036C9"/>
    <w:rsid w:val="00905FE3"/>
    <w:rsid w:val="0091070F"/>
    <w:rsid w:val="00910948"/>
    <w:rsid w:val="00910DCC"/>
    <w:rsid w:val="00911E75"/>
    <w:rsid w:val="00916AD8"/>
    <w:rsid w:val="009174CF"/>
    <w:rsid w:val="00920954"/>
    <w:rsid w:val="0092182F"/>
    <w:rsid w:val="00921C4C"/>
    <w:rsid w:val="00923C12"/>
    <w:rsid w:val="009306DF"/>
    <w:rsid w:val="00931524"/>
    <w:rsid w:val="00931A7A"/>
    <w:rsid w:val="00935A2A"/>
    <w:rsid w:val="0093742F"/>
    <w:rsid w:val="009409B9"/>
    <w:rsid w:val="00942772"/>
    <w:rsid w:val="00943C25"/>
    <w:rsid w:val="009447A2"/>
    <w:rsid w:val="00945C2E"/>
    <w:rsid w:val="00945CF1"/>
    <w:rsid w:val="00946497"/>
    <w:rsid w:val="009469BC"/>
    <w:rsid w:val="00946BC1"/>
    <w:rsid w:val="00946E5C"/>
    <w:rsid w:val="00950C82"/>
    <w:rsid w:val="00951A85"/>
    <w:rsid w:val="009530A3"/>
    <w:rsid w:val="00953689"/>
    <w:rsid w:val="00953D0A"/>
    <w:rsid w:val="009548F8"/>
    <w:rsid w:val="00955C62"/>
    <w:rsid w:val="00956C72"/>
    <w:rsid w:val="00960672"/>
    <w:rsid w:val="00960958"/>
    <w:rsid w:val="00964741"/>
    <w:rsid w:val="00965F42"/>
    <w:rsid w:val="009660E3"/>
    <w:rsid w:val="009664FB"/>
    <w:rsid w:val="009674E1"/>
    <w:rsid w:val="00971198"/>
    <w:rsid w:val="009715DD"/>
    <w:rsid w:val="0097281F"/>
    <w:rsid w:val="0097298E"/>
    <w:rsid w:val="00974BD9"/>
    <w:rsid w:val="00975A29"/>
    <w:rsid w:val="0097669A"/>
    <w:rsid w:val="009816E5"/>
    <w:rsid w:val="00982722"/>
    <w:rsid w:val="009838CD"/>
    <w:rsid w:val="009842C6"/>
    <w:rsid w:val="00984588"/>
    <w:rsid w:val="00984A7A"/>
    <w:rsid w:val="00985049"/>
    <w:rsid w:val="00985FB5"/>
    <w:rsid w:val="009864E9"/>
    <w:rsid w:val="00987B83"/>
    <w:rsid w:val="009904B0"/>
    <w:rsid w:val="009904D4"/>
    <w:rsid w:val="00992EE5"/>
    <w:rsid w:val="0099468F"/>
    <w:rsid w:val="00994FFC"/>
    <w:rsid w:val="0099509F"/>
    <w:rsid w:val="0099539A"/>
    <w:rsid w:val="0099620A"/>
    <w:rsid w:val="009968BB"/>
    <w:rsid w:val="009A24DB"/>
    <w:rsid w:val="009A2734"/>
    <w:rsid w:val="009A2C6F"/>
    <w:rsid w:val="009A35A7"/>
    <w:rsid w:val="009A4EB6"/>
    <w:rsid w:val="009A5422"/>
    <w:rsid w:val="009A58E1"/>
    <w:rsid w:val="009A6939"/>
    <w:rsid w:val="009A7701"/>
    <w:rsid w:val="009B027C"/>
    <w:rsid w:val="009B1157"/>
    <w:rsid w:val="009B2321"/>
    <w:rsid w:val="009B306B"/>
    <w:rsid w:val="009B3342"/>
    <w:rsid w:val="009B6023"/>
    <w:rsid w:val="009B6DD5"/>
    <w:rsid w:val="009B6FB5"/>
    <w:rsid w:val="009B79B9"/>
    <w:rsid w:val="009C25E1"/>
    <w:rsid w:val="009C4336"/>
    <w:rsid w:val="009C4C4B"/>
    <w:rsid w:val="009C633B"/>
    <w:rsid w:val="009C781F"/>
    <w:rsid w:val="009D1D12"/>
    <w:rsid w:val="009D26D8"/>
    <w:rsid w:val="009D2867"/>
    <w:rsid w:val="009D2CF3"/>
    <w:rsid w:val="009D2D17"/>
    <w:rsid w:val="009D6900"/>
    <w:rsid w:val="009E1BD0"/>
    <w:rsid w:val="009E1DAE"/>
    <w:rsid w:val="009F03A4"/>
    <w:rsid w:val="009F0870"/>
    <w:rsid w:val="009F1636"/>
    <w:rsid w:val="009F2533"/>
    <w:rsid w:val="009F37EC"/>
    <w:rsid w:val="009F62D6"/>
    <w:rsid w:val="009F6420"/>
    <w:rsid w:val="009F67EA"/>
    <w:rsid w:val="009F6916"/>
    <w:rsid w:val="009F700D"/>
    <w:rsid w:val="009F70EF"/>
    <w:rsid w:val="009F7879"/>
    <w:rsid w:val="00A01287"/>
    <w:rsid w:val="00A01801"/>
    <w:rsid w:val="00A02C48"/>
    <w:rsid w:val="00A03E7D"/>
    <w:rsid w:val="00A03F21"/>
    <w:rsid w:val="00A04139"/>
    <w:rsid w:val="00A04622"/>
    <w:rsid w:val="00A056BB"/>
    <w:rsid w:val="00A069BB"/>
    <w:rsid w:val="00A06DB0"/>
    <w:rsid w:val="00A11781"/>
    <w:rsid w:val="00A13098"/>
    <w:rsid w:val="00A157B5"/>
    <w:rsid w:val="00A1588A"/>
    <w:rsid w:val="00A159B0"/>
    <w:rsid w:val="00A1704E"/>
    <w:rsid w:val="00A17E57"/>
    <w:rsid w:val="00A20A1A"/>
    <w:rsid w:val="00A2243A"/>
    <w:rsid w:val="00A266B0"/>
    <w:rsid w:val="00A26724"/>
    <w:rsid w:val="00A31740"/>
    <w:rsid w:val="00A34678"/>
    <w:rsid w:val="00A34E25"/>
    <w:rsid w:val="00A356B6"/>
    <w:rsid w:val="00A37082"/>
    <w:rsid w:val="00A42166"/>
    <w:rsid w:val="00A426BF"/>
    <w:rsid w:val="00A4299A"/>
    <w:rsid w:val="00A42C01"/>
    <w:rsid w:val="00A4511D"/>
    <w:rsid w:val="00A45CCA"/>
    <w:rsid w:val="00A46818"/>
    <w:rsid w:val="00A514ED"/>
    <w:rsid w:val="00A51A62"/>
    <w:rsid w:val="00A52E2E"/>
    <w:rsid w:val="00A53416"/>
    <w:rsid w:val="00A53563"/>
    <w:rsid w:val="00A53572"/>
    <w:rsid w:val="00A5382A"/>
    <w:rsid w:val="00A55ACF"/>
    <w:rsid w:val="00A56D3C"/>
    <w:rsid w:val="00A57AFB"/>
    <w:rsid w:val="00A62DE6"/>
    <w:rsid w:val="00A65216"/>
    <w:rsid w:val="00A6566B"/>
    <w:rsid w:val="00A65E00"/>
    <w:rsid w:val="00A65F43"/>
    <w:rsid w:val="00A673F6"/>
    <w:rsid w:val="00A73088"/>
    <w:rsid w:val="00A739A6"/>
    <w:rsid w:val="00A75E37"/>
    <w:rsid w:val="00A800DC"/>
    <w:rsid w:val="00A805C1"/>
    <w:rsid w:val="00A8303E"/>
    <w:rsid w:val="00A84B71"/>
    <w:rsid w:val="00A84C05"/>
    <w:rsid w:val="00A8587F"/>
    <w:rsid w:val="00A86BD4"/>
    <w:rsid w:val="00A90FAB"/>
    <w:rsid w:val="00A92622"/>
    <w:rsid w:val="00A92C56"/>
    <w:rsid w:val="00A93FB3"/>
    <w:rsid w:val="00A9494C"/>
    <w:rsid w:val="00A95050"/>
    <w:rsid w:val="00A95A2C"/>
    <w:rsid w:val="00A964D7"/>
    <w:rsid w:val="00AA0BDD"/>
    <w:rsid w:val="00AA1534"/>
    <w:rsid w:val="00AA1599"/>
    <w:rsid w:val="00AA46C7"/>
    <w:rsid w:val="00AA64BE"/>
    <w:rsid w:val="00AA6774"/>
    <w:rsid w:val="00AA71F2"/>
    <w:rsid w:val="00AA73AC"/>
    <w:rsid w:val="00AB22A9"/>
    <w:rsid w:val="00AB2F3F"/>
    <w:rsid w:val="00AB66DD"/>
    <w:rsid w:val="00AB7B5D"/>
    <w:rsid w:val="00AB7C0E"/>
    <w:rsid w:val="00AC42B6"/>
    <w:rsid w:val="00AC4F6F"/>
    <w:rsid w:val="00AC61AC"/>
    <w:rsid w:val="00AC64B2"/>
    <w:rsid w:val="00AD0A80"/>
    <w:rsid w:val="00AD2FC8"/>
    <w:rsid w:val="00AD44E6"/>
    <w:rsid w:val="00AD63C5"/>
    <w:rsid w:val="00AD6F6C"/>
    <w:rsid w:val="00AD71ED"/>
    <w:rsid w:val="00AD78B1"/>
    <w:rsid w:val="00AD78F1"/>
    <w:rsid w:val="00AE0EFE"/>
    <w:rsid w:val="00AE1FFD"/>
    <w:rsid w:val="00AE3A3C"/>
    <w:rsid w:val="00AE56E9"/>
    <w:rsid w:val="00AF3EBA"/>
    <w:rsid w:val="00AF4B45"/>
    <w:rsid w:val="00AF4C29"/>
    <w:rsid w:val="00AF5A53"/>
    <w:rsid w:val="00AF5BE7"/>
    <w:rsid w:val="00AF5F4E"/>
    <w:rsid w:val="00AF7B96"/>
    <w:rsid w:val="00B0060E"/>
    <w:rsid w:val="00B006A3"/>
    <w:rsid w:val="00B01C9B"/>
    <w:rsid w:val="00B03056"/>
    <w:rsid w:val="00B03301"/>
    <w:rsid w:val="00B0455A"/>
    <w:rsid w:val="00B04AD9"/>
    <w:rsid w:val="00B06250"/>
    <w:rsid w:val="00B13193"/>
    <w:rsid w:val="00B15036"/>
    <w:rsid w:val="00B16B3B"/>
    <w:rsid w:val="00B17B40"/>
    <w:rsid w:val="00B20383"/>
    <w:rsid w:val="00B21359"/>
    <w:rsid w:val="00B21841"/>
    <w:rsid w:val="00B221E4"/>
    <w:rsid w:val="00B226DD"/>
    <w:rsid w:val="00B22D5C"/>
    <w:rsid w:val="00B23CF9"/>
    <w:rsid w:val="00B26012"/>
    <w:rsid w:val="00B27046"/>
    <w:rsid w:val="00B273CF"/>
    <w:rsid w:val="00B27CCC"/>
    <w:rsid w:val="00B27F9C"/>
    <w:rsid w:val="00B3060A"/>
    <w:rsid w:val="00B32305"/>
    <w:rsid w:val="00B344F1"/>
    <w:rsid w:val="00B34EB7"/>
    <w:rsid w:val="00B35D95"/>
    <w:rsid w:val="00B36410"/>
    <w:rsid w:val="00B403B2"/>
    <w:rsid w:val="00B42206"/>
    <w:rsid w:val="00B42C66"/>
    <w:rsid w:val="00B43467"/>
    <w:rsid w:val="00B448F5"/>
    <w:rsid w:val="00B45BE3"/>
    <w:rsid w:val="00B46A3B"/>
    <w:rsid w:val="00B477CA"/>
    <w:rsid w:val="00B4789E"/>
    <w:rsid w:val="00B47FF4"/>
    <w:rsid w:val="00B51B11"/>
    <w:rsid w:val="00B51B1F"/>
    <w:rsid w:val="00B5323F"/>
    <w:rsid w:val="00B53690"/>
    <w:rsid w:val="00B53991"/>
    <w:rsid w:val="00B55319"/>
    <w:rsid w:val="00B555EC"/>
    <w:rsid w:val="00B57033"/>
    <w:rsid w:val="00B6107F"/>
    <w:rsid w:val="00B6191F"/>
    <w:rsid w:val="00B61D68"/>
    <w:rsid w:val="00B63030"/>
    <w:rsid w:val="00B630C7"/>
    <w:rsid w:val="00B64B54"/>
    <w:rsid w:val="00B64F49"/>
    <w:rsid w:val="00B66429"/>
    <w:rsid w:val="00B67440"/>
    <w:rsid w:val="00B677CE"/>
    <w:rsid w:val="00B72FAC"/>
    <w:rsid w:val="00B74CB4"/>
    <w:rsid w:val="00B755D9"/>
    <w:rsid w:val="00B75766"/>
    <w:rsid w:val="00B7666D"/>
    <w:rsid w:val="00B80239"/>
    <w:rsid w:val="00B82CD5"/>
    <w:rsid w:val="00B8383F"/>
    <w:rsid w:val="00B83ECE"/>
    <w:rsid w:val="00B872C1"/>
    <w:rsid w:val="00B873A4"/>
    <w:rsid w:val="00B8784C"/>
    <w:rsid w:val="00B87C08"/>
    <w:rsid w:val="00B90048"/>
    <w:rsid w:val="00B917BD"/>
    <w:rsid w:val="00B92318"/>
    <w:rsid w:val="00B923D0"/>
    <w:rsid w:val="00B94B72"/>
    <w:rsid w:val="00B94E8A"/>
    <w:rsid w:val="00B95DA0"/>
    <w:rsid w:val="00B96D47"/>
    <w:rsid w:val="00BA0CF0"/>
    <w:rsid w:val="00BA1B21"/>
    <w:rsid w:val="00BA272B"/>
    <w:rsid w:val="00BA33B7"/>
    <w:rsid w:val="00BA3739"/>
    <w:rsid w:val="00BA3992"/>
    <w:rsid w:val="00BA41B3"/>
    <w:rsid w:val="00BA46E5"/>
    <w:rsid w:val="00BB05FC"/>
    <w:rsid w:val="00BB1944"/>
    <w:rsid w:val="00BB28AF"/>
    <w:rsid w:val="00BB3046"/>
    <w:rsid w:val="00BB35B5"/>
    <w:rsid w:val="00BB3EA0"/>
    <w:rsid w:val="00BB487D"/>
    <w:rsid w:val="00BB4C06"/>
    <w:rsid w:val="00BB4D85"/>
    <w:rsid w:val="00BB7B8E"/>
    <w:rsid w:val="00BC055C"/>
    <w:rsid w:val="00BC0649"/>
    <w:rsid w:val="00BC0C85"/>
    <w:rsid w:val="00BC3021"/>
    <w:rsid w:val="00BC3738"/>
    <w:rsid w:val="00BC4053"/>
    <w:rsid w:val="00BC47E3"/>
    <w:rsid w:val="00BC4BB8"/>
    <w:rsid w:val="00BC6470"/>
    <w:rsid w:val="00BC6E58"/>
    <w:rsid w:val="00BC79A0"/>
    <w:rsid w:val="00BD19D7"/>
    <w:rsid w:val="00BD3939"/>
    <w:rsid w:val="00BD51D9"/>
    <w:rsid w:val="00BD6DC6"/>
    <w:rsid w:val="00BD7739"/>
    <w:rsid w:val="00BE0DBD"/>
    <w:rsid w:val="00BE1534"/>
    <w:rsid w:val="00BE2B81"/>
    <w:rsid w:val="00BE455D"/>
    <w:rsid w:val="00BE5D08"/>
    <w:rsid w:val="00BE7B6B"/>
    <w:rsid w:val="00BF47E5"/>
    <w:rsid w:val="00BF4ABA"/>
    <w:rsid w:val="00BF58D1"/>
    <w:rsid w:val="00BF5D1B"/>
    <w:rsid w:val="00BF63B0"/>
    <w:rsid w:val="00C00B0D"/>
    <w:rsid w:val="00C0105D"/>
    <w:rsid w:val="00C022BF"/>
    <w:rsid w:val="00C03807"/>
    <w:rsid w:val="00C03840"/>
    <w:rsid w:val="00C07BF3"/>
    <w:rsid w:val="00C112C7"/>
    <w:rsid w:val="00C12094"/>
    <w:rsid w:val="00C148E3"/>
    <w:rsid w:val="00C14AF3"/>
    <w:rsid w:val="00C14B2F"/>
    <w:rsid w:val="00C14F29"/>
    <w:rsid w:val="00C20AAF"/>
    <w:rsid w:val="00C216C2"/>
    <w:rsid w:val="00C21B69"/>
    <w:rsid w:val="00C232D7"/>
    <w:rsid w:val="00C23B7F"/>
    <w:rsid w:val="00C23E6A"/>
    <w:rsid w:val="00C24BD6"/>
    <w:rsid w:val="00C25184"/>
    <w:rsid w:val="00C25C0B"/>
    <w:rsid w:val="00C27AF9"/>
    <w:rsid w:val="00C27B5B"/>
    <w:rsid w:val="00C27E9A"/>
    <w:rsid w:val="00C31887"/>
    <w:rsid w:val="00C332E1"/>
    <w:rsid w:val="00C341FA"/>
    <w:rsid w:val="00C348BF"/>
    <w:rsid w:val="00C351EA"/>
    <w:rsid w:val="00C3605D"/>
    <w:rsid w:val="00C36ED9"/>
    <w:rsid w:val="00C37031"/>
    <w:rsid w:val="00C43319"/>
    <w:rsid w:val="00C43ED7"/>
    <w:rsid w:val="00C44DED"/>
    <w:rsid w:val="00C44F21"/>
    <w:rsid w:val="00C45920"/>
    <w:rsid w:val="00C50267"/>
    <w:rsid w:val="00C5083C"/>
    <w:rsid w:val="00C51162"/>
    <w:rsid w:val="00C5283D"/>
    <w:rsid w:val="00C52FAD"/>
    <w:rsid w:val="00C532B0"/>
    <w:rsid w:val="00C53D8B"/>
    <w:rsid w:val="00C55649"/>
    <w:rsid w:val="00C5612A"/>
    <w:rsid w:val="00C565A2"/>
    <w:rsid w:val="00C61F03"/>
    <w:rsid w:val="00C620E8"/>
    <w:rsid w:val="00C6656D"/>
    <w:rsid w:val="00C67E54"/>
    <w:rsid w:val="00C70F3C"/>
    <w:rsid w:val="00C71BBD"/>
    <w:rsid w:val="00C71BEF"/>
    <w:rsid w:val="00C72FFC"/>
    <w:rsid w:val="00C73A7A"/>
    <w:rsid w:val="00C73B9E"/>
    <w:rsid w:val="00C7429F"/>
    <w:rsid w:val="00C74F43"/>
    <w:rsid w:val="00C74F68"/>
    <w:rsid w:val="00C75EAB"/>
    <w:rsid w:val="00C80B31"/>
    <w:rsid w:val="00C82F07"/>
    <w:rsid w:val="00C838D5"/>
    <w:rsid w:val="00C84F7C"/>
    <w:rsid w:val="00C86B33"/>
    <w:rsid w:val="00C86C20"/>
    <w:rsid w:val="00C90373"/>
    <w:rsid w:val="00C90542"/>
    <w:rsid w:val="00C90CA2"/>
    <w:rsid w:val="00C92092"/>
    <w:rsid w:val="00C92FC1"/>
    <w:rsid w:val="00C930D2"/>
    <w:rsid w:val="00C93A86"/>
    <w:rsid w:val="00C94B92"/>
    <w:rsid w:val="00C95038"/>
    <w:rsid w:val="00C95F4B"/>
    <w:rsid w:val="00C97F4C"/>
    <w:rsid w:val="00CA02A2"/>
    <w:rsid w:val="00CA282A"/>
    <w:rsid w:val="00CA34F2"/>
    <w:rsid w:val="00CA565E"/>
    <w:rsid w:val="00CA6AAC"/>
    <w:rsid w:val="00CA6BD5"/>
    <w:rsid w:val="00CA6F58"/>
    <w:rsid w:val="00CA7D94"/>
    <w:rsid w:val="00CB1C16"/>
    <w:rsid w:val="00CB234C"/>
    <w:rsid w:val="00CB455E"/>
    <w:rsid w:val="00CB4BC5"/>
    <w:rsid w:val="00CB53A2"/>
    <w:rsid w:val="00CB541E"/>
    <w:rsid w:val="00CB792A"/>
    <w:rsid w:val="00CC0CBD"/>
    <w:rsid w:val="00CC234E"/>
    <w:rsid w:val="00CC404B"/>
    <w:rsid w:val="00CC6387"/>
    <w:rsid w:val="00CC7437"/>
    <w:rsid w:val="00CD0294"/>
    <w:rsid w:val="00CD0AEE"/>
    <w:rsid w:val="00CD1FC9"/>
    <w:rsid w:val="00CD28B8"/>
    <w:rsid w:val="00CD3B21"/>
    <w:rsid w:val="00CD3BA9"/>
    <w:rsid w:val="00CD4553"/>
    <w:rsid w:val="00CD4F5C"/>
    <w:rsid w:val="00CD7D44"/>
    <w:rsid w:val="00CE02FD"/>
    <w:rsid w:val="00CE1B27"/>
    <w:rsid w:val="00CE29EA"/>
    <w:rsid w:val="00CE340D"/>
    <w:rsid w:val="00CE3623"/>
    <w:rsid w:val="00CE5D84"/>
    <w:rsid w:val="00CE6012"/>
    <w:rsid w:val="00CE791A"/>
    <w:rsid w:val="00CE7DA9"/>
    <w:rsid w:val="00CF04E5"/>
    <w:rsid w:val="00CF0774"/>
    <w:rsid w:val="00CF213F"/>
    <w:rsid w:val="00CF4968"/>
    <w:rsid w:val="00CF6A39"/>
    <w:rsid w:val="00CF6B56"/>
    <w:rsid w:val="00CF6CB5"/>
    <w:rsid w:val="00CF79A3"/>
    <w:rsid w:val="00D012DE"/>
    <w:rsid w:val="00D01349"/>
    <w:rsid w:val="00D04E91"/>
    <w:rsid w:val="00D05B93"/>
    <w:rsid w:val="00D078B0"/>
    <w:rsid w:val="00D11222"/>
    <w:rsid w:val="00D11E4C"/>
    <w:rsid w:val="00D1207A"/>
    <w:rsid w:val="00D1234E"/>
    <w:rsid w:val="00D12DBA"/>
    <w:rsid w:val="00D13295"/>
    <w:rsid w:val="00D14EC7"/>
    <w:rsid w:val="00D152DA"/>
    <w:rsid w:val="00D16EFA"/>
    <w:rsid w:val="00D208CF"/>
    <w:rsid w:val="00D218A5"/>
    <w:rsid w:val="00D22A23"/>
    <w:rsid w:val="00D24BA7"/>
    <w:rsid w:val="00D24C80"/>
    <w:rsid w:val="00D24EDC"/>
    <w:rsid w:val="00D26F6B"/>
    <w:rsid w:val="00D27A48"/>
    <w:rsid w:val="00D27CE3"/>
    <w:rsid w:val="00D27E55"/>
    <w:rsid w:val="00D3002B"/>
    <w:rsid w:val="00D304D8"/>
    <w:rsid w:val="00D31288"/>
    <w:rsid w:val="00D31AAF"/>
    <w:rsid w:val="00D32F59"/>
    <w:rsid w:val="00D3332E"/>
    <w:rsid w:val="00D34B05"/>
    <w:rsid w:val="00D34E98"/>
    <w:rsid w:val="00D36101"/>
    <w:rsid w:val="00D3666C"/>
    <w:rsid w:val="00D367EE"/>
    <w:rsid w:val="00D37AD6"/>
    <w:rsid w:val="00D404E6"/>
    <w:rsid w:val="00D40A60"/>
    <w:rsid w:val="00D430B5"/>
    <w:rsid w:val="00D433D0"/>
    <w:rsid w:val="00D4363F"/>
    <w:rsid w:val="00D44E58"/>
    <w:rsid w:val="00D45B8D"/>
    <w:rsid w:val="00D45E0E"/>
    <w:rsid w:val="00D461F5"/>
    <w:rsid w:val="00D46F25"/>
    <w:rsid w:val="00D47607"/>
    <w:rsid w:val="00D50EEF"/>
    <w:rsid w:val="00D51AB4"/>
    <w:rsid w:val="00D51C97"/>
    <w:rsid w:val="00D52650"/>
    <w:rsid w:val="00D53E26"/>
    <w:rsid w:val="00D5754B"/>
    <w:rsid w:val="00D57673"/>
    <w:rsid w:val="00D601FF"/>
    <w:rsid w:val="00D605CC"/>
    <w:rsid w:val="00D61806"/>
    <w:rsid w:val="00D6247F"/>
    <w:rsid w:val="00D64931"/>
    <w:rsid w:val="00D649C0"/>
    <w:rsid w:val="00D64C3E"/>
    <w:rsid w:val="00D65009"/>
    <w:rsid w:val="00D652AA"/>
    <w:rsid w:val="00D6531C"/>
    <w:rsid w:val="00D65355"/>
    <w:rsid w:val="00D659CE"/>
    <w:rsid w:val="00D661DC"/>
    <w:rsid w:val="00D66973"/>
    <w:rsid w:val="00D67707"/>
    <w:rsid w:val="00D709FD"/>
    <w:rsid w:val="00D70B0E"/>
    <w:rsid w:val="00D71D1D"/>
    <w:rsid w:val="00D72932"/>
    <w:rsid w:val="00D735E7"/>
    <w:rsid w:val="00D74318"/>
    <w:rsid w:val="00D76321"/>
    <w:rsid w:val="00D83275"/>
    <w:rsid w:val="00D84D8C"/>
    <w:rsid w:val="00D8599C"/>
    <w:rsid w:val="00D859A2"/>
    <w:rsid w:val="00D878E0"/>
    <w:rsid w:val="00D907AC"/>
    <w:rsid w:val="00D90957"/>
    <w:rsid w:val="00D910B4"/>
    <w:rsid w:val="00D93425"/>
    <w:rsid w:val="00D9488E"/>
    <w:rsid w:val="00D9693D"/>
    <w:rsid w:val="00D97C05"/>
    <w:rsid w:val="00D97D85"/>
    <w:rsid w:val="00DA0639"/>
    <w:rsid w:val="00DA1208"/>
    <w:rsid w:val="00DA269A"/>
    <w:rsid w:val="00DA40DF"/>
    <w:rsid w:val="00DA4FA0"/>
    <w:rsid w:val="00DA4FE6"/>
    <w:rsid w:val="00DA6175"/>
    <w:rsid w:val="00DA7688"/>
    <w:rsid w:val="00DA7715"/>
    <w:rsid w:val="00DA7E46"/>
    <w:rsid w:val="00DB15FA"/>
    <w:rsid w:val="00DB1681"/>
    <w:rsid w:val="00DB2945"/>
    <w:rsid w:val="00DB3BCE"/>
    <w:rsid w:val="00DB4411"/>
    <w:rsid w:val="00DB48AA"/>
    <w:rsid w:val="00DB561F"/>
    <w:rsid w:val="00DB5D9D"/>
    <w:rsid w:val="00DB65B8"/>
    <w:rsid w:val="00DB756B"/>
    <w:rsid w:val="00DC1871"/>
    <w:rsid w:val="00DC2928"/>
    <w:rsid w:val="00DC31E1"/>
    <w:rsid w:val="00DC38DD"/>
    <w:rsid w:val="00DC395D"/>
    <w:rsid w:val="00DC42F2"/>
    <w:rsid w:val="00DC481B"/>
    <w:rsid w:val="00DC52E9"/>
    <w:rsid w:val="00DD0B6B"/>
    <w:rsid w:val="00DD1022"/>
    <w:rsid w:val="00DD23FE"/>
    <w:rsid w:val="00DD3A10"/>
    <w:rsid w:val="00DD452D"/>
    <w:rsid w:val="00DD562A"/>
    <w:rsid w:val="00DD608B"/>
    <w:rsid w:val="00DD6FC4"/>
    <w:rsid w:val="00DE14C6"/>
    <w:rsid w:val="00DE2383"/>
    <w:rsid w:val="00DE49BF"/>
    <w:rsid w:val="00DE5BEC"/>
    <w:rsid w:val="00DE6A81"/>
    <w:rsid w:val="00DE6F3A"/>
    <w:rsid w:val="00DE78C4"/>
    <w:rsid w:val="00DE7DB4"/>
    <w:rsid w:val="00DF0C0E"/>
    <w:rsid w:val="00DF0FDF"/>
    <w:rsid w:val="00DF28C1"/>
    <w:rsid w:val="00DF2C2B"/>
    <w:rsid w:val="00DF4864"/>
    <w:rsid w:val="00DF4FA6"/>
    <w:rsid w:val="00DF4FF8"/>
    <w:rsid w:val="00DF53A9"/>
    <w:rsid w:val="00DF6E46"/>
    <w:rsid w:val="00DF7736"/>
    <w:rsid w:val="00E00788"/>
    <w:rsid w:val="00E01564"/>
    <w:rsid w:val="00E0223E"/>
    <w:rsid w:val="00E02F28"/>
    <w:rsid w:val="00E03918"/>
    <w:rsid w:val="00E0440D"/>
    <w:rsid w:val="00E06C8D"/>
    <w:rsid w:val="00E070BC"/>
    <w:rsid w:val="00E07EF9"/>
    <w:rsid w:val="00E10492"/>
    <w:rsid w:val="00E1095A"/>
    <w:rsid w:val="00E12227"/>
    <w:rsid w:val="00E127B3"/>
    <w:rsid w:val="00E137F2"/>
    <w:rsid w:val="00E14010"/>
    <w:rsid w:val="00E1425E"/>
    <w:rsid w:val="00E155E7"/>
    <w:rsid w:val="00E166F1"/>
    <w:rsid w:val="00E2331D"/>
    <w:rsid w:val="00E249FC"/>
    <w:rsid w:val="00E24BB1"/>
    <w:rsid w:val="00E25072"/>
    <w:rsid w:val="00E2701E"/>
    <w:rsid w:val="00E27DAC"/>
    <w:rsid w:val="00E306E0"/>
    <w:rsid w:val="00E32156"/>
    <w:rsid w:val="00E33313"/>
    <w:rsid w:val="00E33F69"/>
    <w:rsid w:val="00E33F95"/>
    <w:rsid w:val="00E34CEC"/>
    <w:rsid w:val="00E34E76"/>
    <w:rsid w:val="00E34EDC"/>
    <w:rsid w:val="00E40463"/>
    <w:rsid w:val="00E40F95"/>
    <w:rsid w:val="00E4370F"/>
    <w:rsid w:val="00E43951"/>
    <w:rsid w:val="00E456DA"/>
    <w:rsid w:val="00E46FDF"/>
    <w:rsid w:val="00E5022D"/>
    <w:rsid w:val="00E5091B"/>
    <w:rsid w:val="00E510CB"/>
    <w:rsid w:val="00E53BCD"/>
    <w:rsid w:val="00E544B4"/>
    <w:rsid w:val="00E54722"/>
    <w:rsid w:val="00E55446"/>
    <w:rsid w:val="00E56926"/>
    <w:rsid w:val="00E57B9A"/>
    <w:rsid w:val="00E63631"/>
    <w:rsid w:val="00E64617"/>
    <w:rsid w:val="00E659B5"/>
    <w:rsid w:val="00E6775D"/>
    <w:rsid w:val="00E70F72"/>
    <w:rsid w:val="00E71DB4"/>
    <w:rsid w:val="00E72E59"/>
    <w:rsid w:val="00E730C6"/>
    <w:rsid w:val="00E738E4"/>
    <w:rsid w:val="00E74F42"/>
    <w:rsid w:val="00E74FA1"/>
    <w:rsid w:val="00E750EC"/>
    <w:rsid w:val="00E7664D"/>
    <w:rsid w:val="00E769AB"/>
    <w:rsid w:val="00E76FDE"/>
    <w:rsid w:val="00E770B9"/>
    <w:rsid w:val="00E77A9F"/>
    <w:rsid w:val="00E80F65"/>
    <w:rsid w:val="00E81A53"/>
    <w:rsid w:val="00E823FB"/>
    <w:rsid w:val="00E841EB"/>
    <w:rsid w:val="00E85FD1"/>
    <w:rsid w:val="00E8651E"/>
    <w:rsid w:val="00E93791"/>
    <w:rsid w:val="00E93904"/>
    <w:rsid w:val="00E94078"/>
    <w:rsid w:val="00E97014"/>
    <w:rsid w:val="00E97964"/>
    <w:rsid w:val="00EA09AE"/>
    <w:rsid w:val="00EA18D9"/>
    <w:rsid w:val="00EA2E31"/>
    <w:rsid w:val="00EA5336"/>
    <w:rsid w:val="00EA5D82"/>
    <w:rsid w:val="00EA63F8"/>
    <w:rsid w:val="00EB004B"/>
    <w:rsid w:val="00EB7750"/>
    <w:rsid w:val="00EC0349"/>
    <w:rsid w:val="00EC2696"/>
    <w:rsid w:val="00EC3069"/>
    <w:rsid w:val="00EC34B2"/>
    <w:rsid w:val="00EC34CD"/>
    <w:rsid w:val="00EC353B"/>
    <w:rsid w:val="00EC436B"/>
    <w:rsid w:val="00EC4CC1"/>
    <w:rsid w:val="00EC581B"/>
    <w:rsid w:val="00EC5ED8"/>
    <w:rsid w:val="00EC6414"/>
    <w:rsid w:val="00ED1342"/>
    <w:rsid w:val="00ED217B"/>
    <w:rsid w:val="00ED23C1"/>
    <w:rsid w:val="00ED307D"/>
    <w:rsid w:val="00ED45EE"/>
    <w:rsid w:val="00ED5B85"/>
    <w:rsid w:val="00ED5C31"/>
    <w:rsid w:val="00ED6751"/>
    <w:rsid w:val="00EE0DB7"/>
    <w:rsid w:val="00EE1DF2"/>
    <w:rsid w:val="00EE1FC4"/>
    <w:rsid w:val="00EE2DCE"/>
    <w:rsid w:val="00EE3721"/>
    <w:rsid w:val="00EE3734"/>
    <w:rsid w:val="00EE413F"/>
    <w:rsid w:val="00EE5890"/>
    <w:rsid w:val="00EE66CB"/>
    <w:rsid w:val="00EE729C"/>
    <w:rsid w:val="00EE7655"/>
    <w:rsid w:val="00EF1C22"/>
    <w:rsid w:val="00EF31A0"/>
    <w:rsid w:val="00EF3AFE"/>
    <w:rsid w:val="00EF4D2C"/>
    <w:rsid w:val="00EF608C"/>
    <w:rsid w:val="00EF61E7"/>
    <w:rsid w:val="00EF6DA5"/>
    <w:rsid w:val="00EF741B"/>
    <w:rsid w:val="00EF7436"/>
    <w:rsid w:val="00EF768B"/>
    <w:rsid w:val="00F009DC"/>
    <w:rsid w:val="00F01939"/>
    <w:rsid w:val="00F0201E"/>
    <w:rsid w:val="00F04769"/>
    <w:rsid w:val="00F057E2"/>
    <w:rsid w:val="00F05C64"/>
    <w:rsid w:val="00F066E5"/>
    <w:rsid w:val="00F10E5D"/>
    <w:rsid w:val="00F13EBC"/>
    <w:rsid w:val="00F14610"/>
    <w:rsid w:val="00F1517C"/>
    <w:rsid w:val="00F1598B"/>
    <w:rsid w:val="00F16045"/>
    <w:rsid w:val="00F1654E"/>
    <w:rsid w:val="00F21B4F"/>
    <w:rsid w:val="00F21C2D"/>
    <w:rsid w:val="00F226DD"/>
    <w:rsid w:val="00F22CE7"/>
    <w:rsid w:val="00F23605"/>
    <w:rsid w:val="00F239A2"/>
    <w:rsid w:val="00F253AF"/>
    <w:rsid w:val="00F260E5"/>
    <w:rsid w:val="00F26DFB"/>
    <w:rsid w:val="00F26E74"/>
    <w:rsid w:val="00F30621"/>
    <w:rsid w:val="00F307D8"/>
    <w:rsid w:val="00F31754"/>
    <w:rsid w:val="00F33D7E"/>
    <w:rsid w:val="00F3405E"/>
    <w:rsid w:val="00F355F0"/>
    <w:rsid w:val="00F366F0"/>
    <w:rsid w:val="00F4110C"/>
    <w:rsid w:val="00F4113C"/>
    <w:rsid w:val="00F41B50"/>
    <w:rsid w:val="00F41C3E"/>
    <w:rsid w:val="00F4259A"/>
    <w:rsid w:val="00F42A6A"/>
    <w:rsid w:val="00F453D5"/>
    <w:rsid w:val="00F45B00"/>
    <w:rsid w:val="00F50048"/>
    <w:rsid w:val="00F5319E"/>
    <w:rsid w:val="00F53F90"/>
    <w:rsid w:val="00F54D45"/>
    <w:rsid w:val="00F569FE"/>
    <w:rsid w:val="00F56AAD"/>
    <w:rsid w:val="00F57DB9"/>
    <w:rsid w:val="00F61665"/>
    <w:rsid w:val="00F625DD"/>
    <w:rsid w:val="00F64470"/>
    <w:rsid w:val="00F64C44"/>
    <w:rsid w:val="00F65C85"/>
    <w:rsid w:val="00F666C3"/>
    <w:rsid w:val="00F676CD"/>
    <w:rsid w:val="00F716AD"/>
    <w:rsid w:val="00F73D12"/>
    <w:rsid w:val="00F74DC6"/>
    <w:rsid w:val="00F74E2C"/>
    <w:rsid w:val="00F75691"/>
    <w:rsid w:val="00F75C77"/>
    <w:rsid w:val="00F76551"/>
    <w:rsid w:val="00F81B4D"/>
    <w:rsid w:val="00F82E18"/>
    <w:rsid w:val="00F84163"/>
    <w:rsid w:val="00F84B3C"/>
    <w:rsid w:val="00F868E9"/>
    <w:rsid w:val="00F86995"/>
    <w:rsid w:val="00F86E55"/>
    <w:rsid w:val="00F872DA"/>
    <w:rsid w:val="00F90452"/>
    <w:rsid w:val="00F90608"/>
    <w:rsid w:val="00F92471"/>
    <w:rsid w:val="00F92B4C"/>
    <w:rsid w:val="00F92F7A"/>
    <w:rsid w:val="00F93C8B"/>
    <w:rsid w:val="00F9730E"/>
    <w:rsid w:val="00F979C3"/>
    <w:rsid w:val="00FA0D6A"/>
    <w:rsid w:val="00FA0E3D"/>
    <w:rsid w:val="00FA35F9"/>
    <w:rsid w:val="00FA3A9B"/>
    <w:rsid w:val="00FA3CBC"/>
    <w:rsid w:val="00FA4B8E"/>
    <w:rsid w:val="00FA6E8B"/>
    <w:rsid w:val="00FA7674"/>
    <w:rsid w:val="00FA7C8F"/>
    <w:rsid w:val="00FB080D"/>
    <w:rsid w:val="00FB0853"/>
    <w:rsid w:val="00FB0E1E"/>
    <w:rsid w:val="00FB3FA5"/>
    <w:rsid w:val="00FB48BF"/>
    <w:rsid w:val="00FB4E64"/>
    <w:rsid w:val="00FB52BC"/>
    <w:rsid w:val="00FB5F5A"/>
    <w:rsid w:val="00FB60CB"/>
    <w:rsid w:val="00FB66A8"/>
    <w:rsid w:val="00FB6766"/>
    <w:rsid w:val="00FB7F9B"/>
    <w:rsid w:val="00FC0666"/>
    <w:rsid w:val="00FC0B61"/>
    <w:rsid w:val="00FC1837"/>
    <w:rsid w:val="00FC25C1"/>
    <w:rsid w:val="00FC3760"/>
    <w:rsid w:val="00FC77EF"/>
    <w:rsid w:val="00FC7812"/>
    <w:rsid w:val="00FD0562"/>
    <w:rsid w:val="00FD0EC6"/>
    <w:rsid w:val="00FD2A55"/>
    <w:rsid w:val="00FD4452"/>
    <w:rsid w:val="00FD5EFA"/>
    <w:rsid w:val="00FE05AB"/>
    <w:rsid w:val="00FE2422"/>
    <w:rsid w:val="00FE2489"/>
    <w:rsid w:val="00FE2573"/>
    <w:rsid w:val="00FE31F8"/>
    <w:rsid w:val="00FE5178"/>
    <w:rsid w:val="00FE52AA"/>
    <w:rsid w:val="00FE5D5A"/>
    <w:rsid w:val="00FE62B5"/>
    <w:rsid w:val="00FE6F88"/>
    <w:rsid w:val="00FE7B66"/>
    <w:rsid w:val="00FE7D06"/>
    <w:rsid w:val="00FF06EF"/>
    <w:rsid w:val="00FF21D8"/>
    <w:rsid w:val="00FF3CE8"/>
    <w:rsid w:val="00FF6AE2"/>
    <w:rsid w:val="00FF7AC5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E9"/>
  </w:style>
  <w:style w:type="paragraph" w:styleId="Heading1">
    <w:name w:val="heading 1"/>
    <w:basedOn w:val="Normal"/>
    <w:next w:val="Normal"/>
    <w:link w:val="Heading1Char"/>
    <w:uiPriority w:val="9"/>
    <w:qFormat/>
    <w:rsid w:val="00FE5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3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6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01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6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1FF"/>
  </w:style>
  <w:style w:type="paragraph" w:styleId="Footer">
    <w:name w:val="footer"/>
    <w:basedOn w:val="Normal"/>
    <w:link w:val="FooterChar"/>
    <w:uiPriority w:val="99"/>
    <w:semiHidden/>
    <w:unhideWhenUsed/>
    <w:rsid w:val="00D6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1FF"/>
  </w:style>
  <w:style w:type="paragraph" w:styleId="ListParagraph">
    <w:name w:val="List Paragraph"/>
    <w:basedOn w:val="Normal"/>
    <w:uiPriority w:val="34"/>
    <w:qFormat/>
    <w:rsid w:val="00610B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5B8E-A7B7-4DE3-B92C-3C47FFB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A93E995E</Template>
  <TotalTime>3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Andrew Spero</cp:lastModifiedBy>
  <cp:revision>7</cp:revision>
  <dcterms:created xsi:type="dcterms:W3CDTF">2016-10-27T13:03:00Z</dcterms:created>
  <dcterms:modified xsi:type="dcterms:W3CDTF">2016-11-04T12:05:00Z</dcterms:modified>
</cp:coreProperties>
</file>